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E38" w:rsidRPr="00556E2E" w:rsidRDefault="002669A9" w:rsidP="00FC4E38">
      <w:pPr>
        <w:shd w:val="clear" w:color="auto" w:fill="C2D69B" w:themeFill="accent3" w:themeFillTint="99"/>
        <w:jc w:val="center"/>
        <w:rPr>
          <w:b/>
          <w:sz w:val="32"/>
          <w:szCs w:val="28"/>
          <w:lang w:val="uk-UA"/>
        </w:rPr>
      </w:pPr>
      <w:r>
        <w:rPr>
          <w:b/>
          <w:sz w:val="32"/>
          <w:szCs w:val="28"/>
          <w:lang w:val="uk-UA"/>
        </w:rPr>
        <w:t>Ч</w:t>
      </w:r>
      <w:r w:rsidR="001F05A0" w:rsidRPr="00556E2E">
        <w:rPr>
          <w:b/>
          <w:sz w:val="32"/>
          <w:szCs w:val="28"/>
          <w:lang w:val="uk-UA"/>
        </w:rPr>
        <w:t xml:space="preserve">емпіонат Донецької області зі спортивного </w:t>
      </w:r>
      <w:r w:rsidR="000C5692" w:rsidRPr="00556E2E">
        <w:rPr>
          <w:b/>
          <w:sz w:val="32"/>
          <w:szCs w:val="28"/>
          <w:lang w:val="uk-UA"/>
        </w:rPr>
        <w:t>о</w:t>
      </w:r>
      <w:r w:rsidR="001F05A0" w:rsidRPr="00556E2E">
        <w:rPr>
          <w:b/>
          <w:sz w:val="32"/>
          <w:szCs w:val="28"/>
          <w:lang w:val="uk-UA"/>
        </w:rPr>
        <w:t>рієнтування</w:t>
      </w:r>
      <w:r w:rsidR="00C5612B" w:rsidRPr="00556E2E">
        <w:rPr>
          <w:b/>
          <w:sz w:val="32"/>
          <w:szCs w:val="28"/>
          <w:lang w:val="uk-UA"/>
        </w:rPr>
        <w:t xml:space="preserve"> (бігом)</w:t>
      </w:r>
      <w:r w:rsidR="001F05A0" w:rsidRPr="00556E2E">
        <w:rPr>
          <w:b/>
          <w:sz w:val="32"/>
          <w:szCs w:val="28"/>
          <w:lang w:val="uk-UA"/>
        </w:rPr>
        <w:t xml:space="preserve"> на </w:t>
      </w:r>
      <w:r>
        <w:rPr>
          <w:b/>
          <w:sz w:val="32"/>
          <w:szCs w:val="28"/>
          <w:lang w:val="uk-UA"/>
        </w:rPr>
        <w:t>класичних</w:t>
      </w:r>
      <w:r w:rsidR="000C5692" w:rsidRPr="00556E2E">
        <w:rPr>
          <w:b/>
          <w:sz w:val="32"/>
          <w:szCs w:val="28"/>
          <w:lang w:val="uk-UA"/>
        </w:rPr>
        <w:t xml:space="preserve"> дистанціях</w:t>
      </w:r>
      <w:r w:rsidR="00FC4E38" w:rsidRPr="00556E2E">
        <w:rPr>
          <w:b/>
          <w:sz w:val="32"/>
          <w:szCs w:val="28"/>
          <w:lang w:val="uk-UA"/>
        </w:rPr>
        <w:t xml:space="preserve"> </w:t>
      </w:r>
    </w:p>
    <w:p w:rsidR="00FC4E38" w:rsidRPr="00556E2E" w:rsidRDefault="00FC4E38" w:rsidP="00FC4E38">
      <w:pPr>
        <w:shd w:val="clear" w:color="auto" w:fill="C2D69B" w:themeFill="accent3" w:themeFillTint="99"/>
        <w:jc w:val="center"/>
        <w:rPr>
          <w:b/>
          <w:sz w:val="32"/>
          <w:szCs w:val="28"/>
          <w:lang w:val="uk-UA"/>
        </w:rPr>
      </w:pPr>
    </w:p>
    <w:p w:rsidR="001F05A0" w:rsidRPr="00556E2E" w:rsidRDefault="001F05A0" w:rsidP="00FC4E38">
      <w:pPr>
        <w:shd w:val="clear" w:color="auto" w:fill="C2D69B" w:themeFill="accent3" w:themeFillTint="99"/>
        <w:jc w:val="center"/>
        <w:rPr>
          <w:sz w:val="32"/>
          <w:szCs w:val="28"/>
          <w:lang w:val="uk-UA"/>
        </w:rPr>
      </w:pPr>
      <w:r w:rsidRPr="00556E2E">
        <w:rPr>
          <w:b/>
          <w:sz w:val="32"/>
          <w:szCs w:val="28"/>
          <w:lang w:val="uk-UA"/>
        </w:rPr>
        <w:t>Куб</w:t>
      </w:r>
      <w:r w:rsidR="002669A9">
        <w:rPr>
          <w:b/>
          <w:sz w:val="32"/>
          <w:szCs w:val="28"/>
          <w:lang w:val="uk-UA"/>
        </w:rPr>
        <w:t>о</w:t>
      </w:r>
      <w:r w:rsidRPr="00556E2E">
        <w:rPr>
          <w:b/>
          <w:sz w:val="32"/>
          <w:szCs w:val="28"/>
          <w:lang w:val="uk-UA"/>
        </w:rPr>
        <w:t>к Донецької області</w:t>
      </w:r>
      <w:r w:rsidR="002669A9">
        <w:rPr>
          <w:b/>
          <w:sz w:val="32"/>
          <w:szCs w:val="28"/>
          <w:lang w:val="uk-UA"/>
        </w:rPr>
        <w:t xml:space="preserve">, Ігри ветеранів І </w:t>
      </w:r>
      <w:r w:rsidR="002669A9" w:rsidRPr="00556E2E">
        <w:rPr>
          <w:b/>
          <w:sz w:val="32"/>
          <w:szCs w:val="28"/>
          <w:lang w:val="uk-UA"/>
        </w:rPr>
        <w:t>етап</w:t>
      </w:r>
    </w:p>
    <w:p w:rsidR="004751D9" w:rsidRPr="000C5692" w:rsidRDefault="002B441C" w:rsidP="004751D9">
      <w:pPr>
        <w:pStyle w:val="Default"/>
        <w:rPr>
          <w:lang w:val="uk-UA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2676954" wp14:editId="5440628D">
            <wp:simplePos x="0" y="0"/>
            <wp:positionH relativeFrom="column">
              <wp:posOffset>4223590</wp:posOffset>
            </wp:positionH>
            <wp:positionV relativeFrom="paragraph">
              <wp:posOffset>-3748</wp:posOffset>
            </wp:positionV>
            <wp:extent cx="1737517" cy="1784554"/>
            <wp:effectExtent l="0" t="0" r="0" b="6350"/>
            <wp:wrapNone/>
            <wp:docPr id="1" name="Рисунок 1" descr="C:\Users\DTS\Desktop\49514449_2009860685729325_24250429631564349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TS\Desktop\49514449_2009860685729325_2425042963156434944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03" t="5455" r="19303" b="15065"/>
                    <a:stretch/>
                  </pic:blipFill>
                  <pic:spPr bwMode="auto">
                    <a:xfrm>
                      <a:off x="0" y="0"/>
                      <a:ext cx="1737517" cy="1784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51D9" w:rsidRDefault="006606B8" w:rsidP="006606B8">
      <w:pPr>
        <w:pStyle w:val="a3"/>
        <w:spacing w:before="0" w:beforeAutospacing="0" w:after="0" w:afterAutospacing="0"/>
        <w:rPr>
          <w:b/>
          <w:lang w:val="uk-UA"/>
        </w:rPr>
      </w:pPr>
      <w:r>
        <w:rPr>
          <w:b/>
          <w:lang w:val="uk-UA"/>
        </w:rPr>
        <w:t xml:space="preserve">                        </w:t>
      </w:r>
      <w:r w:rsidR="004751D9" w:rsidRPr="000C5692">
        <w:rPr>
          <w:b/>
          <w:lang w:val="uk-UA"/>
        </w:rPr>
        <w:t>ІНФОРМАЦІЙНИЙ БЮЛЕТЕНЬ</w:t>
      </w:r>
      <w:r w:rsidR="004008DD">
        <w:rPr>
          <w:b/>
          <w:lang w:val="uk-UA"/>
        </w:rPr>
        <w:t xml:space="preserve"> №1</w:t>
      </w:r>
    </w:p>
    <w:p w:rsidR="000C5692" w:rsidRPr="000C5692" w:rsidRDefault="000C5692" w:rsidP="004751D9">
      <w:pPr>
        <w:pStyle w:val="a3"/>
        <w:spacing w:before="0" w:beforeAutospacing="0" w:after="0" w:afterAutospacing="0"/>
        <w:jc w:val="center"/>
        <w:rPr>
          <w:b/>
          <w:lang w:val="uk-UA"/>
        </w:rPr>
      </w:pPr>
    </w:p>
    <w:p w:rsidR="004751D9" w:rsidRPr="000C5692" w:rsidRDefault="00771F84" w:rsidP="000C5692">
      <w:pPr>
        <w:pStyle w:val="a3"/>
        <w:spacing w:before="0" w:beforeAutospacing="0" w:after="0" w:afterAutospacing="0"/>
        <w:rPr>
          <w:lang w:val="uk-UA"/>
        </w:rPr>
      </w:pPr>
      <w:r w:rsidRPr="000C5692">
        <w:rPr>
          <w:rStyle w:val="a5"/>
          <w:sz w:val="28"/>
          <w:szCs w:val="28"/>
          <w:lang w:val="uk-UA"/>
        </w:rPr>
        <w:t>Орган</w:t>
      </w:r>
      <w:r w:rsidR="004751D9" w:rsidRPr="000C5692">
        <w:rPr>
          <w:rStyle w:val="a5"/>
          <w:sz w:val="28"/>
          <w:szCs w:val="28"/>
          <w:lang w:val="uk-UA"/>
        </w:rPr>
        <w:t>і</w:t>
      </w:r>
      <w:r w:rsidRPr="000C5692">
        <w:rPr>
          <w:rStyle w:val="a5"/>
          <w:sz w:val="28"/>
          <w:szCs w:val="28"/>
          <w:lang w:val="uk-UA"/>
        </w:rPr>
        <w:t>затор</w:t>
      </w:r>
      <w:r w:rsidR="004751D9" w:rsidRPr="000C5692">
        <w:rPr>
          <w:rStyle w:val="a5"/>
          <w:sz w:val="28"/>
          <w:szCs w:val="28"/>
          <w:lang w:val="uk-UA"/>
        </w:rPr>
        <w:t>и</w:t>
      </w:r>
      <w:r w:rsidRPr="000C5692">
        <w:rPr>
          <w:rStyle w:val="a5"/>
          <w:sz w:val="28"/>
          <w:szCs w:val="28"/>
          <w:lang w:val="uk-UA"/>
        </w:rPr>
        <w:t>:</w:t>
      </w:r>
      <w:r w:rsidRPr="000C5692">
        <w:rPr>
          <w:sz w:val="28"/>
          <w:szCs w:val="28"/>
          <w:lang w:val="uk-UA"/>
        </w:rPr>
        <w:t xml:space="preserve"> </w:t>
      </w:r>
    </w:p>
    <w:p w:rsidR="00FC4E38" w:rsidRDefault="00C5612B" w:rsidP="00157AB2">
      <w:pPr>
        <w:pStyle w:val="Default"/>
        <w:numPr>
          <w:ilvl w:val="0"/>
          <w:numId w:val="3"/>
        </w:numPr>
        <w:rPr>
          <w:lang w:val="uk-UA"/>
        </w:rPr>
      </w:pPr>
      <w:r w:rsidRPr="000C5692">
        <w:rPr>
          <w:lang w:val="uk-UA"/>
        </w:rPr>
        <w:t>Управління</w:t>
      </w:r>
      <w:r w:rsidR="004751D9" w:rsidRPr="000C5692">
        <w:rPr>
          <w:lang w:val="uk-UA"/>
        </w:rPr>
        <w:t xml:space="preserve"> </w:t>
      </w:r>
      <w:r w:rsidRPr="000C5692">
        <w:rPr>
          <w:lang w:val="uk-UA"/>
        </w:rPr>
        <w:t>з фізичної культури</w:t>
      </w:r>
      <w:r w:rsidR="001F05A0" w:rsidRPr="000C5692">
        <w:rPr>
          <w:lang w:val="uk-UA"/>
        </w:rPr>
        <w:t xml:space="preserve"> та спорту</w:t>
      </w:r>
      <w:r w:rsidR="004751D9" w:rsidRPr="000C5692">
        <w:rPr>
          <w:lang w:val="uk-UA"/>
        </w:rPr>
        <w:t xml:space="preserve"> </w:t>
      </w:r>
    </w:p>
    <w:p w:rsidR="004751D9" w:rsidRPr="000C5692" w:rsidRDefault="004751D9" w:rsidP="00FC4E38">
      <w:pPr>
        <w:pStyle w:val="Default"/>
        <w:ind w:left="720"/>
        <w:rPr>
          <w:lang w:val="uk-UA"/>
        </w:rPr>
      </w:pPr>
      <w:r w:rsidRPr="000C5692">
        <w:rPr>
          <w:lang w:val="uk-UA"/>
        </w:rPr>
        <w:t>Донецької облдержадміністрації;</w:t>
      </w:r>
      <w:r w:rsidR="00157AB2"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 w:rsidR="00157AB2" w:rsidRPr="00157AB2">
        <w:rPr>
          <w:noProof/>
          <w:lang w:eastAsia="ru-RU"/>
        </w:rPr>
        <w:t xml:space="preserve"> </w:t>
      </w:r>
      <w:r w:rsidR="00157AB2">
        <w:rPr>
          <w:noProof/>
          <w:lang w:eastAsia="ru-RU"/>
        </w:rPr>
        <w:t xml:space="preserve">                        </w:t>
      </w:r>
    </w:p>
    <w:p w:rsidR="00FC4E38" w:rsidRDefault="00C5612B" w:rsidP="000C5692">
      <w:pPr>
        <w:pStyle w:val="Default"/>
        <w:numPr>
          <w:ilvl w:val="0"/>
          <w:numId w:val="3"/>
        </w:numPr>
        <w:rPr>
          <w:lang w:val="uk-UA"/>
        </w:rPr>
      </w:pPr>
      <w:r w:rsidRPr="000C5692">
        <w:rPr>
          <w:lang w:val="uk-UA"/>
        </w:rPr>
        <w:t xml:space="preserve">Відокремлений підрозділ громадської організації </w:t>
      </w:r>
    </w:p>
    <w:p w:rsidR="00FC4E38" w:rsidRDefault="00C5612B" w:rsidP="00FC4E38">
      <w:pPr>
        <w:pStyle w:val="Default"/>
        <w:ind w:left="720"/>
        <w:rPr>
          <w:lang w:val="uk-UA"/>
        </w:rPr>
      </w:pPr>
      <w:r w:rsidRPr="000C5692">
        <w:rPr>
          <w:lang w:val="uk-UA"/>
        </w:rPr>
        <w:t>«Федерація спортивного орієнтування</w:t>
      </w:r>
      <w:r w:rsidR="006B7C5E" w:rsidRPr="000C5692">
        <w:rPr>
          <w:lang w:val="uk-UA"/>
        </w:rPr>
        <w:t xml:space="preserve"> </w:t>
      </w:r>
      <w:r w:rsidRPr="000C5692">
        <w:rPr>
          <w:lang w:val="uk-UA"/>
        </w:rPr>
        <w:t xml:space="preserve">України» </w:t>
      </w:r>
    </w:p>
    <w:p w:rsidR="004751D9" w:rsidRDefault="00C5612B" w:rsidP="00451129">
      <w:pPr>
        <w:pStyle w:val="Default"/>
        <w:ind w:firstLine="709"/>
        <w:rPr>
          <w:lang w:val="uk-UA"/>
        </w:rPr>
      </w:pPr>
      <w:r w:rsidRPr="000C5692">
        <w:rPr>
          <w:lang w:val="uk-UA"/>
        </w:rPr>
        <w:t>у Донецькій області</w:t>
      </w:r>
      <w:r w:rsidR="00FC4E38">
        <w:rPr>
          <w:lang w:val="uk-UA"/>
        </w:rPr>
        <w:t xml:space="preserve">, </w:t>
      </w:r>
      <w:r w:rsidR="00E957EC">
        <w:rPr>
          <w:lang w:val="uk-UA"/>
        </w:rPr>
        <w:t>http://orient.dn.ua.</w:t>
      </w:r>
    </w:p>
    <w:p w:rsidR="00FC4E38" w:rsidRPr="000C5692" w:rsidRDefault="00FC4E38" w:rsidP="00FC4E38">
      <w:pPr>
        <w:pStyle w:val="Default"/>
        <w:ind w:left="720"/>
        <w:rPr>
          <w:lang w:val="uk-UA"/>
        </w:rPr>
      </w:pPr>
    </w:p>
    <w:tbl>
      <w:tblPr>
        <w:tblStyle w:val="1-3"/>
        <w:tblW w:w="9464" w:type="dxa"/>
        <w:tblLook w:val="04A0" w:firstRow="1" w:lastRow="0" w:firstColumn="1" w:lastColumn="0" w:noHBand="0" w:noVBand="1"/>
      </w:tblPr>
      <w:tblGrid>
        <w:gridCol w:w="2802"/>
        <w:gridCol w:w="4110"/>
        <w:gridCol w:w="2552"/>
      </w:tblGrid>
      <w:tr w:rsidR="00FC4E38" w:rsidTr="009C71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3"/>
          </w:tcPr>
          <w:p w:rsidR="00451129" w:rsidRDefault="00FC4E38" w:rsidP="00FC4E38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0C5692">
              <w:rPr>
                <w:lang w:val="uk-UA"/>
              </w:rPr>
              <w:t xml:space="preserve">Склад </w:t>
            </w:r>
            <w:r w:rsidRPr="00D22A5E">
              <w:rPr>
                <w:lang w:val="uk-UA"/>
              </w:rPr>
              <w:t>ГСК</w:t>
            </w:r>
            <w:r w:rsidR="00D22A5E">
              <w:rPr>
                <w:lang w:val="uk-UA"/>
              </w:rPr>
              <w:t>:</w:t>
            </w:r>
          </w:p>
        </w:tc>
      </w:tr>
      <w:tr w:rsidR="005E021B" w:rsidTr="00612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E021B" w:rsidRPr="00197E07" w:rsidRDefault="005E021B" w:rsidP="004751D9">
            <w:pPr>
              <w:pStyle w:val="Default"/>
              <w:rPr>
                <w:b w:val="0"/>
                <w:lang w:val="uk-UA"/>
              </w:rPr>
            </w:pPr>
            <w:r w:rsidRPr="00197E07">
              <w:rPr>
                <w:b w:val="0"/>
                <w:lang w:val="uk-UA"/>
              </w:rPr>
              <w:t>Головний суддя</w:t>
            </w:r>
          </w:p>
        </w:tc>
        <w:tc>
          <w:tcPr>
            <w:tcW w:w="4110" w:type="dxa"/>
            <w:vAlign w:val="center"/>
          </w:tcPr>
          <w:p w:rsidR="005E021B" w:rsidRPr="005E021B" w:rsidRDefault="009C7AEA" w:rsidP="00F65297">
            <w:pPr>
              <w:pStyle w:val="TableParagraph"/>
              <w:spacing w:before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>Мирний Олександр Миколайович</w:t>
            </w:r>
          </w:p>
        </w:tc>
        <w:tc>
          <w:tcPr>
            <w:tcW w:w="2552" w:type="dxa"/>
            <w:vAlign w:val="center"/>
          </w:tcPr>
          <w:p w:rsidR="005E021B" w:rsidRPr="005E021B" w:rsidRDefault="009C7AEA" w:rsidP="00F65297">
            <w:pPr>
              <w:pStyle w:val="TableParagraph"/>
              <w:spacing w:before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095 30 40 334</w:t>
            </w:r>
          </w:p>
        </w:tc>
      </w:tr>
      <w:tr w:rsidR="009C7AEA" w:rsidTr="006127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9C7AEA" w:rsidRPr="00197E07" w:rsidRDefault="009C7AEA" w:rsidP="004751D9">
            <w:pPr>
              <w:pStyle w:val="Default"/>
              <w:rPr>
                <w:b w:val="0"/>
                <w:lang w:val="uk-UA"/>
              </w:rPr>
            </w:pPr>
            <w:r w:rsidRPr="00197E07">
              <w:rPr>
                <w:b w:val="0"/>
                <w:lang w:val="uk-UA"/>
              </w:rPr>
              <w:t>Головний секретар</w:t>
            </w:r>
          </w:p>
        </w:tc>
        <w:tc>
          <w:tcPr>
            <w:tcW w:w="4110" w:type="dxa"/>
            <w:vAlign w:val="center"/>
          </w:tcPr>
          <w:p w:rsidR="009C7AEA" w:rsidRPr="005E021B" w:rsidRDefault="009C7AEA" w:rsidP="00717FFC">
            <w:pPr>
              <w:pStyle w:val="TableParagraph"/>
              <w:spacing w:before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E021B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>Мирна Галина Йосипівна</w:t>
            </w:r>
          </w:p>
        </w:tc>
        <w:tc>
          <w:tcPr>
            <w:tcW w:w="2552" w:type="dxa"/>
            <w:vAlign w:val="center"/>
          </w:tcPr>
          <w:p w:rsidR="009C7AEA" w:rsidRPr="005E021B" w:rsidRDefault="009C7AEA" w:rsidP="00717FFC">
            <w:pPr>
              <w:pStyle w:val="TableParagraph"/>
              <w:spacing w:before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5E021B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095 577 34 68</w:t>
            </w:r>
          </w:p>
        </w:tc>
      </w:tr>
      <w:tr w:rsidR="00792994" w:rsidTr="00612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792994" w:rsidRPr="00821E74" w:rsidRDefault="00792994" w:rsidP="004751D9">
            <w:pPr>
              <w:pStyle w:val="Default"/>
              <w:rPr>
                <w:b w:val="0"/>
                <w:lang w:val="uk-UA"/>
              </w:rPr>
            </w:pPr>
            <w:r w:rsidRPr="00821E74">
              <w:rPr>
                <w:b w:val="0"/>
                <w:lang w:val="uk-UA"/>
              </w:rPr>
              <w:t>Секретар електронної відмітки</w:t>
            </w:r>
          </w:p>
        </w:tc>
        <w:tc>
          <w:tcPr>
            <w:tcW w:w="4110" w:type="dxa"/>
            <w:vAlign w:val="center"/>
          </w:tcPr>
          <w:p w:rsidR="00792994" w:rsidRPr="00523FC2" w:rsidRDefault="0079299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uk-UA"/>
              </w:rPr>
            </w:pPr>
            <w:r w:rsidRPr="00523FC2">
              <w:rPr>
                <w:b/>
                <w:lang w:val="uk-UA"/>
              </w:rPr>
              <w:t>Маслов Сергій Миколайович</w:t>
            </w:r>
          </w:p>
        </w:tc>
        <w:tc>
          <w:tcPr>
            <w:tcW w:w="2552" w:type="dxa"/>
            <w:vAlign w:val="center"/>
          </w:tcPr>
          <w:p w:rsidR="00792994" w:rsidRDefault="0079299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066 795 04 05</w:t>
            </w:r>
          </w:p>
        </w:tc>
      </w:tr>
    </w:tbl>
    <w:p w:rsidR="00CA0516" w:rsidRPr="000C5692" w:rsidRDefault="00CA0516" w:rsidP="004751D9">
      <w:pPr>
        <w:pStyle w:val="Default"/>
        <w:rPr>
          <w:lang w:val="uk-UA"/>
        </w:rPr>
      </w:pPr>
    </w:p>
    <w:p w:rsidR="000C5692" w:rsidRDefault="00AD1876" w:rsidP="00D22A5E">
      <w:pPr>
        <w:pStyle w:val="a3"/>
        <w:spacing w:before="0" w:beforeAutospacing="0" w:after="240" w:afterAutospacing="0"/>
        <w:jc w:val="both"/>
        <w:rPr>
          <w:lang w:val="uk-UA"/>
        </w:rPr>
      </w:pPr>
      <w:r w:rsidRPr="00051CB2">
        <w:rPr>
          <w:b/>
          <w:lang w:val="uk-UA"/>
        </w:rPr>
        <w:t>Дата проведення</w:t>
      </w:r>
      <w:r>
        <w:rPr>
          <w:lang w:val="uk-UA"/>
        </w:rPr>
        <w:t>:</w:t>
      </w:r>
      <w:r w:rsidR="002669A9">
        <w:rPr>
          <w:lang w:val="uk-UA"/>
        </w:rPr>
        <w:t>13</w:t>
      </w:r>
      <w:r w:rsidR="009C7AEA">
        <w:rPr>
          <w:lang w:val="uk-UA"/>
        </w:rPr>
        <w:t>-</w:t>
      </w:r>
      <w:r>
        <w:rPr>
          <w:lang w:val="uk-UA"/>
        </w:rPr>
        <w:t xml:space="preserve"> </w:t>
      </w:r>
      <w:r w:rsidR="002669A9">
        <w:rPr>
          <w:lang w:val="uk-UA"/>
        </w:rPr>
        <w:t>14.03</w:t>
      </w:r>
      <w:r w:rsidR="00051CB2">
        <w:rPr>
          <w:lang w:val="uk-UA"/>
        </w:rPr>
        <w:t>.20</w:t>
      </w:r>
      <w:r w:rsidR="002669A9">
        <w:rPr>
          <w:lang w:val="uk-UA"/>
        </w:rPr>
        <w:t>21 року</w:t>
      </w:r>
    </w:p>
    <w:p w:rsidR="00051CB2" w:rsidRDefault="00051CB2" w:rsidP="00D22A5E">
      <w:pPr>
        <w:pStyle w:val="a3"/>
        <w:spacing w:before="0" w:beforeAutospacing="0" w:after="240" w:afterAutospacing="0"/>
        <w:jc w:val="both"/>
        <w:rPr>
          <w:lang w:val="uk-UA"/>
        </w:rPr>
      </w:pPr>
      <w:r w:rsidRPr="00051CB2">
        <w:rPr>
          <w:b/>
          <w:lang w:val="uk-UA"/>
        </w:rPr>
        <w:t>Місце проведення</w:t>
      </w:r>
      <w:r>
        <w:rPr>
          <w:lang w:val="uk-UA"/>
        </w:rPr>
        <w:t xml:space="preserve">: м. </w:t>
      </w:r>
      <w:r w:rsidR="002669A9">
        <w:rPr>
          <w:lang w:val="uk-UA"/>
        </w:rPr>
        <w:t>Миколаївка</w:t>
      </w:r>
      <w:r w:rsidR="00655EEF">
        <w:rPr>
          <w:lang w:val="uk-UA"/>
        </w:rPr>
        <w:t xml:space="preserve">, с. </w:t>
      </w:r>
      <w:proofErr w:type="spellStart"/>
      <w:r w:rsidR="00655EEF">
        <w:rPr>
          <w:lang w:val="uk-UA"/>
        </w:rPr>
        <w:t>Брусівка</w:t>
      </w:r>
      <w:proofErr w:type="spellEnd"/>
    </w:p>
    <w:p w:rsidR="005276A4" w:rsidRPr="005276A4" w:rsidRDefault="00051CB2" w:rsidP="009F4EAC">
      <w:pPr>
        <w:pStyle w:val="a3"/>
        <w:spacing w:after="240"/>
        <w:jc w:val="both"/>
        <w:rPr>
          <w:lang w:val="uk-UA"/>
        </w:rPr>
      </w:pPr>
      <w:r w:rsidRPr="005276A4">
        <w:rPr>
          <w:b/>
          <w:lang w:val="uk-UA"/>
        </w:rPr>
        <w:t>Розміщен</w:t>
      </w:r>
      <w:r w:rsidR="005276A4" w:rsidRPr="005276A4">
        <w:rPr>
          <w:b/>
          <w:lang w:val="uk-UA"/>
        </w:rPr>
        <w:t>ня</w:t>
      </w:r>
      <w:r w:rsidR="006606B8">
        <w:rPr>
          <w:b/>
          <w:lang w:val="uk-UA"/>
        </w:rPr>
        <w:t xml:space="preserve"> та</w:t>
      </w:r>
      <w:r w:rsidR="005276A4" w:rsidRPr="005276A4">
        <w:rPr>
          <w:b/>
          <w:lang w:val="uk-UA"/>
        </w:rPr>
        <w:t xml:space="preserve"> харчування:</w:t>
      </w:r>
      <w:r w:rsidR="005276A4">
        <w:rPr>
          <w:lang w:val="uk-UA"/>
        </w:rPr>
        <w:t xml:space="preserve"> </w:t>
      </w:r>
      <w:r w:rsidR="00E70E69" w:rsidRPr="00E70E69">
        <w:rPr>
          <w:b/>
          <w:sz w:val="28"/>
          <w:szCs w:val="28"/>
          <w:lang w:val="uk-UA" w:eastAsia="en-US"/>
        </w:rPr>
        <w:t>:</w:t>
      </w:r>
      <w:r w:rsidR="00E70E69" w:rsidRPr="00E70E69">
        <w:rPr>
          <w:sz w:val="28"/>
          <w:szCs w:val="28"/>
          <w:lang w:val="uk-UA" w:eastAsia="en-US"/>
        </w:rPr>
        <w:t xml:space="preserve"> </w:t>
      </w:r>
      <w:r w:rsidR="00E70E69" w:rsidRPr="00E70E69">
        <w:rPr>
          <w:szCs w:val="28"/>
          <w:lang w:val="uk-UA" w:eastAsia="en-US"/>
        </w:rPr>
        <w:t xml:space="preserve">Центр змагань – </w:t>
      </w:r>
      <w:r w:rsidR="00655EEF">
        <w:rPr>
          <w:szCs w:val="28"/>
          <w:lang w:val="uk-UA" w:eastAsia="en-US"/>
        </w:rPr>
        <w:t>на старті</w:t>
      </w:r>
      <w:r w:rsidR="00E70E69" w:rsidRPr="00E70E69">
        <w:rPr>
          <w:szCs w:val="28"/>
          <w:lang w:val="uk-UA" w:eastAsia="en-US"/>
        </w:rPr>
        <w:t>, харчування самостійне.</w:t>
      </w:r>
      <w:r w:rsidR="005276A4" w:rsidRPr="00E70E69">
        <w:rPr>
          <w:sz w:val="22"/>
          <w:lang w:val="uk-UA"/>
        </w:rPr>
        <w:t xml:space="preserve"> </w:t>
      </w:r>
    </w:p>
    <w:p w:rsidR="00655EEF" w:rsidRDefault="00FA257E" w:rsidP="00C17262">
      <w:pPr>
        <w:spacing w:line="276" w:lineRule="auto"/>
        <w:rPr>
          <w:lang w:val="uk-UA"/>
        </w:rPr>
      </w:pPr>
      <w:r w:rsidRPr="00FA257E">
        <w:rPr>
          <w:b/>
          <w:lang w:val="uk-UA"/>
        </w:rPr>
        <w:t xml:space="preserve">Місцевість, карта змагань: </w:t>
      </w:r>
      <w:r>
        <w:rPr>
          <w:lang w:val="uk-UA"/>
        </w:rPr>
        <w:t>Л</w:t>
      </w:r>
      <w:r w:rsidRPr="000C5692">
        <w:rPr>
          <w:lang w:val="uk-UA"/>
        </w:rPr>
        <w:t xml:space="preserve">іс листяних </w:t>
      </w:r>
      <w:r w:rsidR="009F4EAC">
        <w:rPr>
          <w:lang w:val="uk-UA"/>
        </w:rPr>
        <w:t xml:space="preserve">порід </w:t>
      </w:r>
      <w:r>
        <w:rPr>
          <w:lang w:val="uk-UA"/>
        </w:rPr>
        <w:t>різної прохідності,</w:t>
      </w:r>
      <w:r w:rsidRPr="00FA257E">
        <w:rPr>
          <w:lang w:val="uk-UA"/>
        </w:rPr>
        <w:t xml:space="preserve"> </w:t>
      </w:r>
      <w:r>
        <w:rPr>
          <w:lang w:val="uk-UA"/>
        </w:rPr>
        <w:t xml:space="preserve">є райони з мікрорельєфом, </w:t>
      </w:r>
      <w:proofErr w:type="spellStart"/>
      <w:r>
        <w:rPr>
          <w:lang w:val="uk-UA"/>
        </w:rPr>
        <w:t>г</w:t>
      </w:r>
      <w:r w:rsidRPr="000C5692">
        <w:rPr>
          <w:lang w:val="uk-UA"/>
        </w:rPr>
        <w:t>рунт</w:t>
      </w:r>
      <w:proofErr w:type="spellEnd"/>
      <w:r w:rsidRPr="000C5692">
        <w:rPr>
          <w:lang w:val="uk-UA"/>
        </w:rPr>
        <w:t xml:space="preserve"> </w:t>
      </w:r>
      <w:r w:rsidRPr="00FA257E">
        <w:rPr>
          <w:lang w:val="uk-UA"/>
        </w:rPr>
        <w:t>– чорнозем.</w:t>
      </w:r>
      <w:r w:rsidRPr="000C5692">
        <w:rPr>
          <w:lang w:val="uk-UA"/>
        </w:rPr>
        <w:t xml:space="preserve"> Добре розвинена дор</w:t>
      </w:r>
      <w:r w:rsidR="00897D90">
        <w:rPr>
          <w:lang w:val="uk-UA"/>
        </w:rPr>
        <w:t xml:space="preserve">ожня сітка. Масштаб: </w:t>
      </w:r>
      <w:r w:rsidRPr="000C5692">
        <w:rPr>
          <w:lang w:val="uk-UA"/>
        </w:rPr>
        <w:t>1:</w:t>
      </w:r>
      <w:r w:rsidR="009F4EAC">
        <w:rPr>
          <w:lang w:val="uk-UA"/>
        </w:rPr>
        <w:t xml:space="preserve">7500, </w:t>
      </w:r>
    </w:p>
    <w:p w:rsidR="00C17262" w:rsidRDefault="009C7AEA" w:rsidP="00C17262">
      <w:pPr>
        <w:spacing w:line="276" w:lineRule="auto"/>
        <w:rPr>
          <w:szCs w:val="28"/>
          <w:lang w:val="uk-UA" w:eastAsia="en-US"/>
        </w:rPr>
      </w:pPr>
      <w:r>
        <w:rPr>
          <w:lang w:val="uk-UA"/>
        </w:rPr>
        <w:t>1: 5000,</w:t>
      </w:r>
      <w:r w:rsidR="00FA257E" w:rsidRPr="000C5692">
        <w:rPr>
          <w:lang w:val="uk-UA"/>
        </w:rPr>
        <w:t xml:space="preserve"> перетин</w:t>
      </w:r>
      <w:r w:rsidR="00A5572F">
        <w:rPr>
          <w:lang w:val="uk-UA"/>
        </w:rPr>
        <w:t xml:space="preserve"> 2.5 метра</w:t>
      </w:r>
      <w:r w:rsidR="00FA257E" w:rsidRPr="000C5692">
        <w:rPr>
          <w:lang w:val="uk-UA"/>
        </w:rPr>
        <w:t>.</w:t>
      </w:r>
      <w:r w:rsidR="00C17262">
        <w:rPr>
          <w:szCs w:val="28"/>
          <w:lang w:val="uk-UA" w:eastAsia="en-US"/>
        </w:rPr>
        <w:t xml:space="preserve"> Карта </w:t>
      </w:r>
      <w:r w:rsidR="00A5572F">
        <w:rPr>
          <w:szCs w:val="28"/>
          <w:lang w:val="uk-UA" w:eastAsia="en-US"/>
        </w:rPr>
        <w:t>грудень</w:t>
      </w:r>
      <w:r w:rsidR="00C17262">
        <w:rPr>
          <w:szCs w:val="28"/>
          <w:lang w:val="uk-UA" w:eastAsia="en-US"/>
        </w:rPr>
        <w:t xml:space="preserve"> 20</w:t>
      </w:r>
      <w:r w:rsidR="00A5572F">
        <w:rPr>
          <w:szCs w:val="28"/>
          <w:lang w:val="uk-UA" w:eastAsia="en-US"/>
        </w:rPr>
        <w:t>20</w:t>
      </w:r>
      <w:r w:rsidR="00C17262">
        <w:rPr>
          <w:szCs w:val="28"/>
          <w:lang w:val="uk-UA" w:eastAsia="en-US"/>
        </w:rPr>
        <w:t xml:space="preserve"> </w:t>
      </w:r>
      <w:r w:rsidR="00A5572F">
        <w:rPr>
          <w:szCs w:val="28"/>
          <w:lang w:val="uk-UA" w:eastAsia="en-US"/>
        </w:rPr>
        <w:t>р.</w:t>
      </w:r>
      <w:r w:rsidR="00C17262">
        <w:rPr>
          <w:szCs w:val="28"/>
          <w:lang w:val="uk-UA" w:eastAsia="en-US"/>
        </w:rPr>
        <w:t xml:space="preserve"> Автор к</w:t>
      </w:r>
      <w:r w:rsidR="00821E74">
        <w:rPr>
          <w:szCs w:val="28"/>
          <w:lang w:val="uk-UA" w:eastAsia="en-US"/>
        </w:rPr>
        <w:t xml:space="preserve">арти: </w:t>
      </w:r>
      <w:r w:rsidR="00A5572F">
        <w:rPr>
          <w:szCs w:val="28"/>
          <w:lang w:val="uk-UA" w:eastAsia="en-US"/>
        </w:rPr>
        <w:t>Олександр</w:t>
      </w:r>
      <w:r w:rsidR="00821E74">
        <w:rPr>
          <w:szCs w:val="28"/>
          <w:lang w:val="uk-UA" w:eastAsia="en-US"/>
        </w:rPr>
        <w:t xml:space="preserve"> Михайло</w:t>
      </w:r>
      <w:r w:rsidR="00A5572F">
        <w:rPr>
          <w:szCs w:val="28"/>
          <w:lang w:val="uk-UA" w:eastAsia="en-US"/>
        </w:rPr>
        <w:t>в (</w:t>
      </w:r>
      <w:proofErr w:type="spellStart"/>
      <w:r w:rsidR="00A5572F">
        <w:rPr>
          <w:szCs w:val="28"/>
          <w:lang w:val="uk-UA" w:eastAsia="en-US"/>
        </w:rPr>
        <w:t>м.Херсон</w:t>
      </w:r>
      <w:proofErr w:type="spellEnd"/>
      <w:r w:rsidR="00A5572F">
        <w:rPr>
          <w:szCs w:val="28"/>
          <w:lang w:val="uk-UA" w:eastAsia="en-US"/>
        </w:rPr>
        <w:t>)</w:t>
      </w:r>
      <w:r w:rsidR="00821E74">
        <w:rPr>
          <w:szCs w:val="28"/>
          <w:lang w:val="uk-UA" w:eastAsia="en-US"/>
        </w:rPr>
        <w:t>.</w:t>
      </w:r>
      <w:r w:rsidR="00C17262">
        <w:rPr>
          <w:szCs w:val="28"/>
          <w:lang w:val="uk-UA" w:eastAsia="en-US"/>
        </w:rPr>
        <w:t xml:space="preserve"> </w:t>
      </w:r>
    </w:p>
    <w:p w:rsidR="00C17262" w:rsidRPr="00C17262" w:rsidRDefault="00C17262" w:rsidP="00C17262">
      <w:pPr>
        <w:spacing w:line="276" w:lineRule="auto"/>
        <w:rPr>
          <w:sz w:val="28"/>
          <w:szCs w:val="28"/>
          <w:lang w:val="uk-UA" w:eastAsia="en-US"/>
        </w:rPr>
      </w:pPr>
      <w:r w:rsidRPr="00C17262">
        <w:rPr>
          <w:szCs w:val="28"/>
          <w:lang w:val="uk-UA" w:eastAsia="en-US"/>
        </w:rPr>
        <w:t>Карти надруковані на кольоровому принтері, в файлі.</w:t>
      </w:r>
    </w:p>
    <w:p w:rsidR="00C17262" w:rsidRPr="00C17262" w:rsidRDefault="00C17262" w:rsidP="00C17262">
      <w:pPr>
        <w:widowControl w:val="0"/>
        <w:spacing w:line="276" w:lineRule="auto"/>
        <w:ind w:right="570"/>
        <w:outlineLvl w:val="1"/>
        <w:rPr>
          <w:b/>
          <w:sz w:val="16"/>
          <w:szCs w:val="28"/>
          <w:lang w:val="uk-UA" w:eastAsia="en-US"/>
        </w:rPr>
      </w:pPr>
    </w:p>
    <w:p w:rsidR="00C17262" w:rsidRPr="00C17262" w:rsidRDefault="00C17262" w:rsidP="00C17262">
      <w:pPr>
        <w:widowControl w:val="0"/>
        <w:spacing w:line="276" w:lineRule="auto"/>
        <w:ind w:right="570"/>
        <w:outlineLvl w:val="1"/>
        <w:rPr>
          <w:szCs w:val="28"/>
          <w:lang w:val="uk-UA" w:eastAsia="en-US"/>
        </w:rPr>
      </w:pPr>
      <w:r>
        <w:rPr>
          <w:b/>
          <w:szCs w:val="28"/>
          <w:lang w:val="uk-UA" w:eastAsia="en-US"/>
        </w:rPr>
        <w:t>Легенди</w:t>
      </w:r>
      <w:r w:rsidRPr="00C17262">
        <w:rPr>
          <w:szCs w:val="28"/>
          <w:lang w:val="uk-UA" w:eastAsia="en-US"/>
        </w:rPr>
        <w:t xml:space="preserve"> будуть надруковані на карті</w:t>
      </w:r>
      <w:r w:rsidRPr="00C17262">
        <w:rPr>
          <w:bCs/>
          <w:szCs w:val="28"/>
          <w:lang w:val="uk-UA" w:eastAsia="en-US"/>
        </w:rPr>
        <w:t xml:space="preserve"> та розміщені в стартовому коридорі</w:t>
      </w:r>
      <w:r w:rsidRPr="00C17262">
        <w:rPr>
          <w:szCs w:val="28"/>
          <w:lang w:val="uk-UA" w:eastAsia="en-US"/>
        </w:rPr>
        <w:t>.</w:t>
      </w:r>
    </w:p>
    <w:p w:rsidR="00FA257E" w:rsidRPr="00612711" w:rsidRDefault="00C17262" w:rsidP="00612711">
      <w:pPr>
        <w:widowControl w:val="0"/>
        <w:spacing w:after="240" w:line="276" w:lineRule="auto"/>
        <w:ind w:right="570"/>
        <w:outlineLvl w:val="1"/>
        <w:rPr>
          <w:b/>
          <w:bCs/>
          <w:spacing w:val="-1"/>
          <w:szCs w:val="28"/>
          <w:lang w:val="uk-UA" w:eastAsia="en-US"/>
        </w:rPr>
      </w:pPr>
      <w:r w:rsidRPr="00C17262">
        <w:rPr>
          <w:b/>
          <w:bCs/>
          <w:spacing w:val="-1"/>
          <w:szCs w:val="28"/>
          <w:lang w:val="uk-UA" w:eastAsia="en-US"/>
        </w:rPr>
        <w:t>Система</w:t>
      </w:r>
      <w:r w:rsidRPr="00C17262">
        <w:rPr>
          <w:b/>
          <w:bCs/>
          <w:spacing w:val="1"/>
          <w:szCs w:val="28"/>
          <w:lang w:val="uk-UA" w:eastAsia="en-US"/>
        </w:rPr>
        <w:t xml:space="preserve"> від</w:t>
      </w:r>
      <w:r w:rsidRPr="00C17262">
        <w:rPr>
          <w:b/>
          <w:bCs/>
          <w:spacing w:val="-1"/>
          <w:szCs w:val="28"/>
          <w:lang w:val="uk-UA" w:eastAsia="en-US"/>
        </w:rPr>
        <w:t xml:space="preserve">мітки: </w:t>
      </w:r>
      <w:r w:rsidRPr="00C17262">
        <w:rPr>
          <w:bCs/>
          <w:spacing w:val="-1"/>
          <w:szCs w:val="28"/>
          <w:lang w:val="uk-UA" w:eastAsia="en-US"/>
        </w:rPr>
        <w:t>використовується</w:t>
      </w:r>
      <w:r w:rsidRPr="00C17262">
        <w:rPr>
          <w:bCs/>
          <w:szCs w:val="28"/>
          <w:lang w:val="uk-UA" w:eastAsia="en-US"/>
        </w:rPr>
        <w:t xml:space="preserve"> </w:t>
      </w:r>
      <w:r w:rsidRPr="00C17262">
        <w:rPr>
          <w:bCs/>
          <w:spacing w:val="-1"/>
          <w:szCs w:val="28"/>
          <w:lang w:val="uk-UA" w:eastAsia="en-US"/>
        </w:rPr>
        <w:t>електронна</w:t>
      </w:r>
      <w:r w:rsidRPr="00C17262">
        <w:rPr>
          <w:bCs/>
          <w:szCs w:val="28"/>
          <w:lang w:val="uk-UA" w:eastAsia="en-US"/>
        </w:rPr>
        <w:t xml:space="preserve"> </w:t>
      </w:r>
      <w:r w:rsidRPr="00C17262">
        <w:rPr>
          <w:bCs/>
          <w:spacing w:val="-1"/>
          <w:szCs w:val="28"/>
          <w:lang w:val="uk-UA" w:eastAsia="en-US"/>
        </w:rPr>
        <w:t>система</w:t>
      </w:r>
      <w:r w:rsidRPr="00C17262">
        <w:rPr>
          <w:bCs/>
          <w:szCs w:val="28"/>
          <w:lang w:val="uk-UA" w:eastAsia="en-US"/>
        </w:rPr>
        <w:t xml:space="preserve"> </w:t>
      </w:r>
      <w:r w:rsidRPr="00C17262">
        <w:rPr>
          <w:bCs/>
          <w:spacing w:val="-1"/>
          <w:szCs w:val="28"/>
          <w:lang w:val="uk-UA" w:eastAsia="en-US"/>
        </w:rPr>
        <w:t>відмітки</w:t>
      </w:r>
      <w:r w:rsidRPr="00C17262">
        <w:rPr>
          <w:bCs/>
          <w:spacing w:val="1"/>
          <w:szCs w:val="28"/>
          <w:lang w:val="uk-UA" w:eastAsia="en-US"/>
        </w:rPr>
        <w:t xml:space="preserve"> </w:t>
      </w:r>
      <w:proofErr w:type="spellStart"/>
      <w:r w:rsidR="000D0685">
        <w:rPr>
          <w:bCs/>
          <w:spacing w:val="-1"/>
          <w:szCs w:val="28"/>
          <w:lang w:val="uk-UA" w:eastAsia="en-US"/>
        </w:rPr>
        <w:t>Sport</w:t>
      </w:r>
      <w:proofErr w:type="spellEnd"/>
      <w:r w:rsidR="000D0685">
        <w:rPr>
          <w:bCs/>
          <w:spacing w:val="-1"/>
          <w:szCs w:val="28"/>
          <w:lang w:val="uk-UA" w:eastAsia="en-US"/>
        </w:rPr>
        <w:t xml:space="preserve"> </w:t>
      </w:r>
      <w:r w:rsidR="000D0685">
        <w:rPr>
          <w:bCs/>
          <w:spacing w:val="-1"/>
          <w:szCs w:val="28"/>
          <w:lang w:val="en-US" w:eastAsia="en-US"/>
        </w:rPr>
        <w:t>Time</w:t>
      </w:r>
      <w:r w:rsidRPr="00C17262">
        <w:rPr>
          <w:bCs/>
          <w:spacing w:val="-1"/>
          <w:szCs w:val="28"/>
          <w:lang w:val="uk-UA" w:eastAsia="en-US"/>
        </w:rPr>
        <w:t>.</w:t>
      </w:r>
    </w:p>
    <w:p w:rsidR="00FA257E" w:rsidRPr="000C5692" w:rsidRDefault="00FA257E" w:rsidP="00D22A5E">
      <w:pPr>
        <w:pStyle w:val="a3"/>
        <w:spacing w:before="0" w:beforeAutospacing="0" w:after="240" w:afterAutospacing="0"/>
        <w:jc w:val="both"/>
        <w:rPr>
          <w:lang w:val="uk-UA"/>
        </w:rPr>
      </w:pPr>
      <w:r w:rsidRPr="00D22A5E">
        <w:rPr>
          <w:b/>
          <w:lang w:val="uk-UA"/>
        </w:rPr>
        <w:t>Параметри дистанції</w:t>
      </w:r>
      <w:r>
        <w:rPr>
          <w:lang w:val="uk-UA"/>
        </w:rPr>
        <w:t xml:space="preserve"> – </w:t>
      </w:r>
      <w:r w:rsidRPr="000C5692">
        <w:rPr>
          <w:lang w:val="uk-UA"/>
        </w:rPr>
        <w:t xml:space="preserve">згідно з Правилами </w:t>
      </w:r>
      <w:r>
        <w:rPr>
          <w:lang w:val="uk-UA"/>
        </w:rPr>
        <w:t xml:space="preserve">проведення спортивних </w:t>
      </w:r>
      <w:r w:rsidRPr="000C5692">
        <w:rPr>
          <w:lang w:val="uk-UA"/>
        </w:rPr>
        <w:t>змагань</w:t>
      </w:r>
      <w:r>
        <w:rPr>
          <w:lang w:val="uk-UA"/>
        </w:rPr>
        <w:t xml:space="preserve"> зі спортивного орієнтування (ред. 2016р.</w:t>
      </w:r>
      <w:r w:rsidRPr="000C5692">
        <w:rPr>
          <w:lang w:val="uk-UA"/>
        </w:rPr>
        <w:t>)</w:t>
      </w:r>
      <w:r>
        <w:rPr>
          <w:lang w:val="uk-UA"/>
        </w:rPr>
        <w:t>.</w:t>
      </w:r>
    </w:p>
    <w:p w:rsidR="00C17262" w:rsidRDefault="00FA257E" w:rsidP="00D22A5E">
      <w:pPr>
        <w:pStyle w:val="a3"/>
        <w:spacing w:before="0" w:beforeAutospacing="0" w:after="240" w:afterAutospacing="0"/>
        <w:jc w:val="both"/>
        <w:rPr>
          <w:lang w:val="uk-UA"/>
        </w:rPr>
      </w:pPr>
      <w:r w:rsidRPr="00FA257E">
        <w:rPr>
          <w:b/>
          <w:lang w:val="uk-UA"/>
        </w:rPr>
        <w:t>Контрольний час</w:t>
      </w:r>
      <w:r w:rsidR="00897D90">
        <w:rPr>
          <w:lang w:val="uk-UA"/>
        </w:rPr>
        <w:t xml:space="preserve">: </w:t>
      </w:r>
      <w:r w:rsidR="00A5572F">
        <w:rPr>
          <w:lang w:val="uk-UA"/>
        </w:rPr>
        <w:t>120</w:t>
      </w:r>
      <w:r w:rsidR="00C17262">
        <w:rPr>
          <w:lang w:val="uk-UA"/>
        </w:rPr>
        <w:t xml:space="preserve"> хвилин.</w:t>
      </w:r>
    </w:p>
    <w:p w:rsidR="00FA257E" w:rsidRDefault="00FA257E" w:rsidP="00CD3B83">
      <w:pPr>
        <w:pStyle w:val="a3"/>
        <w:spacing w:before="0" w:beforeAutospacing="0" w:after="240" w:afterAutospacing="0"/>
        <w:jc w:val="both"/>
        <w:rPr>
          <w:lang w:val="uk-UA"/>
        </w:rPr>
      </w:pPr>
      <w:r w:rsidRPr="00D22A5E">
        <w:rPr>
          <w:b/>
          <w:lang w:val="uk-UA"/>
        </w:rPr>
        <w:t>Контрольні пункти</w:t>
      </w:r>
      <w:r w:rsidRPr="000C5692">
        <w:rPr>
          <w:lang w:val="uk-UA"/>
        </w:rPr>
        <w:t>: обладнані стандартною призмою</w:t>
      </w:r>
      <w:r w:rsidR="00603113">
        <w:rPr>
          <w:lang w:val="uk-UA"/>
        </w:rPr>
        <w:t>,</w:t>
      </w:r>
      <w:r w:rsidR="00123C1D">
        <w:rPr>
          <w:lang w:val="uk-UA"/>
        </w:rPr>
        <w:t xml:space="preserve"> електронною станцією</w:t>
      </w:r>
      <w:r w:rsidR="00603113">
        <w:rPr>
          <w:lang w:val="uk-UA"/>
        </w:rPr>
        <w:t xml:space="preserve"> та компостером</w:t>
      </w:r>
      <w:r w:rsidRPr="000C5692">
        <w:rPr>
          <w:lang w:val="uk-UA"/>
        </w:rPr>
        <w:t>.</w:t>
      </w:r>
    </w:p>
    <w:p w:rsidR="00D22A5E" w:rsidRPr="000C5692" w:rsidRDefault="00D22A5E" w:rsidP="00D22A5E">
      <w:pPr>
        <w:pStyle w:val="a3"/>
        <w:spacing w:before="0" w:beforeAutospacing="0" w:after="0" w:afterAutospacing="0"/>
        <w:jc w:val="both"/>
        <w:rPr>
          <w:lang w:val="uk-UA"/>
        </w:rPr>
      </w:pPr>
      <w:r w:rsidRPr="000C5692">
        <w:rPr>
          <w:b/>
          <w:lang w:val="uk-UA"/>
        </w:rPr>
        <w:t>Учасники змагань</w:t>
      </w:r>
      <w:r w:rsidRPr="000C5692">
        <w:rPr>
          <w:lang w:val="uk-UA"/>
        </w:rPr>
        <w:t>:</w:t>
      </w:r>
    </w:p>
    <w:p w:rsidR="00197E07" w:rsidRDefault="00A5572F" w:rsidP="00D22A5E">
      <w:pPr>
        <w:pStyle w:val="a3"/>
        <w:spacing w:before="0" w:beforeAutospacing="0" w:after="0" w:afterAutospacing="0"/>
        <w:rPr>
          <w:lang w:val="uk-UA"/>
        </w:rPr>
      </w:pPr>
      <w:r>
        <w:rPr>
          <w:lang w:val="uk-UA"/>
        </w:rPr>
        <w:t xml:space="preserve">Група </w:t>
      </w:r>
      <w:r>
        <w:rPr>
          <w:lang w:val="en-US"/>
        </w:rPr>
        <w:t>OPEN</w:t>
      </w:r>
      <w:r>
        <w:rPr>
          <w:lang w:val="uk-UA"/>
        </w:rPr>
        <w:t xml:space="preserve">, </w:t>
      </w:r>
      <w:r w:rsidR="00D22A5E">
        <w:rPr>
          <w:lang w:val="uk-UA"/>
        </w:rPr>
        <w:t>Ч/</w:t>
      </w:r>
      <w:r w:rsidR="00D22A5E" w:rsidRPr="000C5692">
        <w:rPr>
          <w:lang w:val="uk-UA"/>
        </w:rPr>
        <w:t>Ж</w:t>
      </w:r>
      <w:r>
        <w:rPr>
          <w:lang w:val="uk-UA"/>
        </w:rPr>
        <w:t xml:space="preserve"> 10,</w:t>
      </w:r>
      <w:r w:rsidR="00D22A5E" w:rsidRPr="000C5692">
        <w:rPr>
          <w:lang w:val="uk-UA"/>
        </w:rPr>
        <w:t xml:space="preserve">12,14,16,18,21,35,50. </w:t>
      </w:r>
      <w:r w:rsidR="00D22A5E">
        <w:rPr>
          <w:lang w:val="uk-UA"/>
        </w:rPr>
        <w:t xml:space="preserve">                                                                                          </w:t>
      </w:r>
      <w:r w:rsidR="00183091" w:rsidRPr="00183091">
        <w:t xml:space="preserve">         </w:t>
      </w:r>
      <w:r w:rsidR="00D22A5E">
        <w:rPr>
          <w:lang w:val="uk-UA"/>
        </w:rPr>
        <w:t xml:space="preserve">    </w:t>
      </w:r>
      <w:r w:rsidR="00D22A5E" w:rsidRPr="000C5692">
        <w:rPr>
          <w:lang w:val="uk-UA"/>
        </w:rPr>
        <w:t xml:space="preserve">Склад команди </w:t>
      </w:r>
      <w:r w:rsidR="00D22A5E">
        <w:rPr>
          <w:lang w:val="uk-UA"/>
        </w:rPr>
        <w:t xml:space="preserve">необмежений. </w:t>
      </w:r>
    </w:p>
    <w:p w:rsidR="004008DD" w:rsidRDefault="004008DD" w:rsidP="00D22A5E">
      <w:pPr>
        <w:pStyle w:val="a3"/>
        <w:spacing w:before="0" w:beforeAutospacing="0" w:after="0" w:afterAutospacing="0"/>
        <w:rPr>
          <w:lang w:val="uk-UA"/>
        </w:rPr>
      </w:pPr>
    </w:p>
    <w:tbl>
      <w:tblPr>
        <w:tblStyle w:val="1-3"/>
        <w:tblW w:w="0" w:type="auto"/>
        <w:tblLook w:val="04A0" w:firstRow="1" w:lastRow="0" w:firstColumn="1" w:lastColumn="0" w:noHBand="0" w:noVBand="1"/>
      </w:tblPr>
      <w:tblGrid>
        <w:gridCol w:w="1407"/>
        <w:gridCol w:w="1536"/>
        <w:gridCol w:w="4111"/>
        <w:gridCol w:w="2517"/>
      </w:tblGrid>
      <w:tr w:rsidR="00B758A5" w:rsidTr="002D46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gridSpan w:val="3"/>
          </w:tcPr>
          <w:p w:rsidR="00821E74" w:rsidRPr="00CD3B83" w:rsidRDefault="00821E74" w:rsidP="00D22A5E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2517" w:type="dxa"/>
            <w:vAlign w:val="center"/>
          </w:tcPr>
          <w:p w:rsidR="00B758A5" w:rsidRDefault="00B758A5" w:rsidP="001E1437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</w:p>
        </w:tc>
      </w:tr>
      <w:tr w:rsidR="00B758A5" w:rsidTr="00080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  <w:vMerge w:val="restart"/>
            <w:vAlign w:val="center"/>
          </w:tcPr>
          <w:p w:rsidR="00B758A5" w:rsidRDefault="00B758A5" w:rsidP="000801C1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  <w:p w:rsidR="00B758A5" w:rsidRPr="00A5572F" w:rsidRDefault="00A5572F" w:rsidP="000801C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13.03</w:t>
            </w:r>
            <w:r w:rsidR="00B758A5" w:rsidRPr="000801C1">
              <w:rPr>
                <w:lang w:val="uk-UA"/>
              </w:rPr>
              <w:t>.20</w:t>
            </w:r>
            <w:r>
              <w:rPr>
                <w:lang w:val="en-US"/>
              </w:rPr>
              <w:t>2</w:t>
            </w:r>
            <w:r>
              <w:rPr>
                <w:lang w:val="uk-UA"/>
              </w:rPr>
              <w:t>1</w:t>
            </w:r>
          </w:p>
          <w:p w:rsidR="00B758A5" w:rsidRPr="000801C1" w:rsidRDefault="00523FC2" w:rsidP="00523FC2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B758A5">
              <w:rPr>
                <w:lang w:val="uk-UA"/>
              </w:rPr>
              <w:t>убота</w:t>
            </w:r>
          </w:p>
          <w:p w:rsidR="00B758A5" w:rsidRDefault="00B758A5" w:rsidP="000801C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</w:p>
          <w:p w:rsidR="00183091" w:rsidRDefault="00523FC2" w:rsidP="00523FC2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183091">
              <w:rPr>
                <w:lang w:val="uk-UA"/>
              </w:rPr>
              <w:t>ерший</w:t>
            </w:r>
          </w:p>
          <w:p w:rsidR="00B758A5" w:rsidRDefault="00B758A5" w:rsidP="00523FC2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день змагань</w:t>
            </w:r>
          </w:p>
          <w:p w:rsidR="00B758A5" w:rsidRPr="00CD3B83" w:rsidRDefault="00B758A5" w:rsidP="000801C1">
            <w:pPr>
              <w:pStyle w:val="a3"/>
              <w:spacing w:before="0" w:beforeAutospacing="0" w:after="0" w:afterAutospacing="0"/>
              <w:rPr>
                <w:b w:val="0"/>
                <w:lang w:val="uk-UA"/>
              </w:rPr>
            </w:pPr>
          </w:p>
        </w:tc>
        <w:tc>
          <w:tcPr>
            <w:tcW w:w="1536" w:type="dxa"/>
          </w:tcPr>
          <w:p w:rsidR="00B758A5" w:rsidRPr="00CD3B83" w:rsidRDefault="00B758A5" w:rsidP="00A5572F">
            <w:pPr>
              <w:pStyle w:val="a3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uk-UA"/>
              </w:rPr>
            </w:pPr>
            <w:r w:rsidRPr="00CD3B83">
              <w:rPr>
                <w:b/>
                <w:lang w:val="uk-UA"/>
              </w:rPr>
              <w:lastRenderedPageBreak/>
              <w:t>09.00 –</w:t>
            </w:r>
            <w:r w:rsidR="00A5572F">
              <w:rPr>
                <w:b/>
                <w:lang w:val="uk-UA"/>
              </w:rPr>
              <w:t>10</w:t>
            </w:r>
            <w:r w:rsidRPr="00CD3B83">
              <w:rPr>
                <w:b/>
                <w:lang w:val="uk-UA"/>
              </w:rPr>
              <w:t>.30</w:t>
            </w:r>
          </w:p>
        </w:tc>
        <w:tc>
          <w:tcPr>
            <w:tcW w:w="4111" w:type="dxa"/>
          </w:tcPr>
          <w:p w:rsidR="00B758A5" w:rsidRDefault="00B758A5" w:rsidP="00CD3B8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Приїзд команд в</w:t>
            </w:r>
            <w:r w:rsidRPr="000C5692">
              <w:rPr>
                <w:lang w:val="uk-UA"/>
              </w:rPr>
              <w:t xml:space="preserve"> Центр змагань</w:t>
            </w:r>
            <w:r>
              <w:rPr>
                <w:lang w:val="uk-UA"/>
              </w:rPr>
              <w:t xml:space="preserve"> (</w:t>
            </w:r>
            <w:r w:rsidR="00183091">
              <w:rPr>
                <w:lang w:val="uk-UA"/>
              </w:rPr>
              <w:t>в район</w:t>
            </w:r>
            <w:r w:rsidRPr="000C5692">
              <w:rPr>
                <w:lang w:val="uk-UA"/>
              </w:rPr>
              <w:t xml:space="preserve"> старту</w:t>
            </w:r>
            <w:r>
              <w:rPr>
                <w:lang w:val="uk-UA"/>
              </w:rPr>
              <w:t xml:space="preserve">) </w:t>
            </w:r>
          </w:p>
        </w:tc>
        <w:tc>
          <w:tcPr>
            <w:tcW w:w="2517" w:type="dxa"/>
            <w:vMerge w:val="restart"/>
            <w:vAlign w:val="center"/>
          </w:tcPr>
          <w:p w:rsidR="00B758A5" w:rsidRPr="000C5692" w:rsidRDefault="00B758A5" w:rsidP="000801C1">
            <w:pPr>
              <w:pStyle w:val="a3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Лісов</w:t>
            </w:r>
            <w:r w:rsidRPr="000C5692">
              <w:rPr>
                <w:b/>
                <w:lang w:val="uk-UA"/>
              </w:rPr>
              <w:t xml:space="preserve">ий масив </w:t>
            </w:r>
            <w:r>
              <w:rPr>
                <w:b/>
                <w:lang w:val="uk-UA"/>
              </w:rPr>
              <w:t xml:space="preserve">                     </w:t>
            </w:r>
            <w:r w:rsidRPr="000C5692">
              <w:rPr>
                <w:b/>
                <w:lang w:val="uk-UA"/>
              </w:rPr>
              <w:t xml:space="preserve">с. </w:t>
            </w:r>
            <w:proofErr w:type="spellStart"/>
            <w:r w:rsidR="00A5572F">
              <w:rPr>
                <w:b/>
                <w:lang w:val="uk-UA"/>
              </w:rPr>
              <w:t>Брусівка</w:t>
            </w:r>
            <w:proofErr w:type="spellEnd"/>
          </w:p>
          <w:p w:rsidR="00B758A5" w:rsidRPr="000C5692" w:rsidRDefault="00A5572F" w:rsidP="000801C1">
            <w:pPr>
              <w:pStyle w:val="a3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Класична</w:t>
            </w:r>
            <w:r w:rsidR="00183091">
              <w:rPr>
                <w:b/>
                <w:lang w:val="uk-UA"/>
              </w:rPr>
              <w:t xml:space="preserve"> </w:t>
            </w:r>
            <w:r w:rsidR="00B758A5" w:rsidRPr="000C5692">
              <w:rPr>
                <w:b/>
                <w:lang w:val="uk-UA"/>
              </w:rPr>
              <w:t>дистанція</w:t>
            </w:r>
          </w:p>
          <w:p w:rsidR="00B758A5" w:rsidRPr="00183091" w:rsidRDefault="00B758A5" w:rsidP="000801C1">
            <w:pPr>
              <w:pStyle w:val="a3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0C5692">
              <w:rPr>
                <w:b/>
                <w:lang w:val="uk-UA"/>
              </w:rPr>
              <w:t>Роздільний старт</w:t>
            </w:r>
          </w:p>
          <w:p w:rsidR="00B758A5" w:rsidRDefault="00B758A5" w:rsidP="000801C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</w:p>
        </w:tc>
      </w:tr>
      <w:tr w:rsidR="00B758A5" w:rsidTr="000801C1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  <w:vMerge/>
          </w:tcPr>
          <w:p w:rsidR="00B758A5" w:rsidRPr="00CD3B83" w:rsidRDefault="00B758A5" w:rsidP="00D22A5E">
            <w:pPr>
              <w:pStyle w:val="a3"/>
              <w:spacing w:before="0" w:beforeAutospacing="0" w:after="0" w:afterAutospacing="0"/>
              <w:rPr>
                <w:b w:val="0"/>
                <w:lang w:val="uk-UA"/>
              </w:rPr>
            </w:pPr>
          </w:p>
        </w:tc>
        <w:tc>
          <w:tcPr>
            <w:tcW w:w="1536" w:type="dxa"/>
          </w:tcPr>
          <w:p w:rsidR="00B758A5" w:rsidRPr="00CD3B83" w:rsidRDefault="00B758A5" w:rsidP="00A5572F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uk-UA"/>
              </w:rPr>
            </w:pPr>
            <w:r w:rsidRPr="00CD3B83">
              <w:rPr>
                <w:b/>
                <w:lang w:val="uk-UA"/>
              </w:rPr>
              <w:t xml:space="preserve">9.30 – </w:t>
            </w:r>
            <w:r w:rsidR="00A5572F">
              <w:rPr>
                <w:b/>
                <w:lang w:val="uk-UA"/>
              </w:rPr>
              <w:t>10.30</w:t>
            </w:r>
          </w:p>
        </w:tc>
        <w:tc>
          <w:tcPr>
            <w:tcW w:w="4111" w:type="dxa"/>
          </w:tcPr>
          <w:p w:rsidR="00B758A5" w:rsidRPr="00CD3B83" w:rsidRDefault="00B758A5" w:rsidP="00CD3B8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uk-UA"/>
              </w:rPr>
            </w:pPr>
            <w:r w:rsidRPr="00CD3B83">
              <w:rPr>
                <w:b/>
                <w:lang w:val="uk-UA"/>
              </w:rPr>
              <w:t>Робота мандатної комісії</w:t>
            </w:r>
          </w:p>
          <w:p w:rsidR="00B758A5" w:rsidRDefault="00B758A5" w:rsidP="00D22A5E">
            <w:pPr>
              <w:pStyle w:val="a3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</w:p>
        </w:tc>
        <w:tc>
          <w:tcPr>
            <w:tcW w:w="2517" w:type="dxa"/>
            <w:vMerge/>
          </w:tcPr>
          <w:p w:rsidR="00B758A5" w:rsidRPr="00CD3B83" w:rsidRDefault="00B758A5" w:rsidP="00CD3B8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uk-UA"/>
              </w:rPr>
            </w:pPr>
          </w:p>
        </w:tc>
      </w:tr>
      <w:tr w:rsidR="00B758A5" w:rsidTr="00612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  <w:vMerge/>
          </w:tcPr>
          <w:p w:rsidR="00B758A5" w:rsidRPr="00CD3B83" w:rsidRDefault="00B758A5" w:rsidP="00D22A5E">
            <w:pPr>
              <w:pStyle w:val="a3"/>
              <w:spacing w:before="0" w:beforeAutospacing="0" w:after="0" w:afterAutospacing="0"/>
              <w:rPr>
                <w:b w:val="0"/>
                <w:lang w:val="uk-UA"/>
              </w:rPr>
            </w:pPr>
          </w:p>
        </w:tc>
        <w:tc>
          <w:tcPr>
            <w:tcW w:w="1536" w:type="dxa"/>
          </w:tcPr>
          <w:p w:rsidR="00B758A5" w:rsidRPr="00CD3B83" w:rsidRDefault="00A5572F" w:rsidP="000801C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10.30</w:t>
            </w:r>
          </w:p>
        </w:tc>
        <w:tc>
          <w:tcPr>
            <w:tcW w:w="4111" w:type="dxa"/>
          </w:tcPr>
          <w:p w:rsidR="00B758A5" w:rsidRDefault="00B758A5" w:rsidP="00D22A5E">
            <w:pPr>
              <w:pStyle w:val="a3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0C5692">
              <w:rPr>
                <w:lang w:val="uk-UA"/>
              </w:rPr>
              <w:t>ідкриття змагань.</w:t>
            </w:r>
          </w:p>
        </w:tc>
        <w:tc>
          <w:tcPr>
            <w:tcW w:w="2517" w:type="dxa"/>
            <w:vMerge/>
          </w:tcPr>
          <w:p w:rsidR="00B758A5" w:rsidRDefault="00B758A5" w:rsidP="00D22A5E">
            <w:pPr>
              <w:pStyle w:val="a3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</w:p>
        </w:tc>
      </w:tr>
      <w:tr w:rsidR="00B758A5" w:rsidTr="000801C1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  <w:vMerge/>
          </w:tcPr>
          <w:p w:rsidR="00B758A5" w:rsidRPr="00CD3B83" w:rsidRDefault="00B758A5" w:rsidP="00D22A5E">
            <w:pPr>
              <w:pStyle w:val="a3"/>
              <w:spacing w:before="0" w:beforeAutospacing="0" w:after="0" w:afterAutospacing="0"/>
              <w:rPr>
                <w:b w:val="0"/>
                <w:lang w:val="uk-UA"/>
              </w:rPr>
            </w:pPr>
          </w:p>
        </w:tc>
        <w:tc>
          <w:tcPr>
            <w:tcW w:w="1536" w:type="dxa"/>
          </w:tcPr>
          <w:p w:rsidR="00B758A5" w:rsidRPr="00CD3B83" w:rsidRDefault="00B758A5" w:rsidP="00A5572F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uk-UA"/>
              </w:rPr>
            </w:pPr>
            <w:r w:rsidRPr="00CD3B83">
              <w:rPr>
                <w:b/>
                <w:lang w:val="uk-UA"/>
              </w:rPr>
              <w:t>1</w:t>
            </w:r>
            <w:r w:rsidR="00A5572F">
              <w:rPr>
                <w:b/>
                <w:lang w:val="uk-UA"/>
              </w:rPr>
              <w:t>1</w:t>
            </w:r>
            <w:r w:rsidRPr="00CD3B83">
              <w:rPr>
                <w:b/>
                <w:lang w:val="uk-UA"/>
              </w:rPr>
              <w:t>.00</w:t>
            </w:r>
          </w:p>
        </w:tc>
        <w:tc>
          <w:tcPr>
            <w:tcW w:w="4111" w:type="dxa"/>
          </w:tcPr>
          <w:p w:rsidR="00B758A5" w:rsidRDefault="00B758A5" w:rsidP="00CD3B8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 w:rsidRPr="00CD3B83">
              <w:rPr>
                <w:b/>
                <w:lang w:val="uk-UA"/>
              </w:rPr>
              <w:t xml:space="preserve">Старт </w:t>
            </w:r>
          </w:p>
          <w:p w:rsidR="00B758A5" w:rsidRDefault="00B758A5" w:rsidP="00CD3B8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 xml:space="preserve">Чемпіонат Донецької області зі </w:t>
            </w:r>
            <w:r>
              <w:rPr>
                <w:lang w:val="uk-UA"/>
              </w:rPr>
              <w:lastRenderedPageBreak/>
              <w:t>спортивного орієнтування.</w:t>
            </w:r>
          </w:p>
          <w:p w:rsidR="00B758A5" w:rsidRPr="00CD3B83" w:rsidRDefault="00B758A5" w:rsidP="00CD3B8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uk-UA"/>
              </w:rPr>
            </w:pPr>
          </w:p>
        </w:tc>
        <w:tc>
          <w:tcPr>
            <w:tcW w:w="2517" w:type="dxa"/>
            <w:vMerge/>
          </w:tcPr>
          <w:p w:rsidR="00B758A5" w:rsidRPr="00CD3B83" w:rsidRDefault="00B758A5" w:rsidP="00CD3B8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uk-UA"/>
              </w:rPr>
            </w:pPr>
          </w:p>
        </w:tc>
      </w:tr>
      <w:tr w:rsidR="00B758A5" w:rsidTr="00080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  <w:vMerge/>
          </w:tcPr>
          <w:p w:rsidR="00B758A5" w:rsidRPr="00CD3B83" w:rsidRDefault="00B758A5" w:rsidP="00D22A5E">
            <w:pPr>
              <w:pStyle w:val="a3"/>
              <w:spacing w:before="0" w:beforeAutospacing="0" w:after="0" w:afterAutospacing="0"/>
              <w:rPr>
                <w:b w:val="0"/>
                <w:lang w:val="uk-UA"/>
              </w:rPr>
            </w:pPr>
          </w:p>
        </w:tc>
        <w:tc>
          <w:tcPr>
            <w:tcW w:w="1536" w:type="dxa"/>
          </w:tcPr>
          <w:p w:rsidR="00B758A5" w:rsidRPr="00CD3B83" w:rsidRDefault="00240E00" w:rsidP="005E591C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  <w:r w:rsidR="005E591C">
              <w:rPr>
                <w:b/>
                <w:lang w:val="uk-UA"/>
              </w:rPr>
              <w:t>.3</w:t>
            </w:r>
            <w:r w:rsidR="00B758A5">
              <w:rPr>
                <w:b/>
                <w:lang w:val="uk-UA"/>
              </w:rPr>
              <w:t>0</w:t>
            </w:r>
          </w:p>
        </w:tc>
        <w:tc>
          <w:tcPr>
            <w:tcW w:w="4111" w:type="dxa"/>
          </w:tcPr>
          <w:p w:rsidR="00B758A5" w:rsidRPr="00CD3B83" w:rsidRDefault="00B758A5" w:rsidP="00CD3B8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Закриття фінішу.</w:t>
            </w:r>
          </w:p>
        </w:tc>
        <w:tc>
          <w:tcPr>
            <w:tcW w:w="2517" w:type="dxa"/>
            <w:vMerge/>
          </w:tcPr>
          <w:p w:rsidR="00B758A5" w:rsidRPr="00CD3B83" w:rsidRDefault="00B758A5" w:rsidP="00CD3B8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uk-UA"/>
              </w:rPr>
            </w:pPr>
          </w:p>
        </w:tc>
      </w:tr>
      <w:tr w:rsidR="00B758A5" w:rsidTr="000801C1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  <w:shd w:val="clear" w:color="auto" w:fill="76923C" w:themeFill="accent3" w:themeFillShade="BF"/>
          </w:tcPr>
          <w:p w:rsidR="00B758A5" w:rsidRPr="000801C1" w:rsidRDefault="00B758A5" w:rsidP="00D22A5E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1536" w:type="dxa"/>
            <w:shd w:val="clear" w:color="auto" w:fill="76923C" w:themeFill="accent3" w:themeFillShade="BF"/>
          </w:tcPr>
          <w:p w:rsidR="00B758A5" w:rsidRPr="00CD3B83" w:rsidRDefault="00B758A5" w:rsidP="00D22A5E">
            <w:pPr>
              <w:pStyle w:val="a3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</w:p>
        </w:tc>
        <w:tc>
          <w:tcPr>
            <w:tcW w:w="4111" w:type="dxa"/>
            <w:shd w:val="clear" w:color="auto" w:fill="76923C" w:themeFill="accent3" w:themeFillShade="BF"/>
          </w:tcPr>
          <w:p w:rsidR="00B758A5" w:rsidRDefault="00B758A5" w:rsidP="00D22A5E">
            <w:pPr>
              <w:pStyle w:val="a3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</w:p>
        </w:tc>
        <w:tc>
          <w:tcPr>
            <w:tcW w:w="2517" w:type="dxa"/>
            <w:shd w:val="clear" w:color="auto" w:fill="76923C" w:themeFill="accent3" w:themeFillShade="BF"/>
            <w:vAlign w:val="center"/>
          </w:tcPr>
          <w:p w:rsidR="00B758A5" w:rsidRPr="000C5692" w:rsidRDefault="00B758A5" w:rsidP="000801C1">
            <w:pPr>
              <w:pStyle w:val="a3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uk-UA"/>
              </w:rPr>
            </w:pPr>
          </w:p>
        </w:tc>
      </w:tr>
      <w:tr w:rsidR="00B758A5" w:rsidTr="00080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  <w:vMerge w:val="restart"/>
          </w:tcPr>
          <w:p w:rsidR="00B758A5" w:rsidRPr="000801C1" w:rsidRDefault="00240E00" w:rsidP="00D22A5E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14.03</w:t>
            </w:r>
            <w:r w:rsidR="00B758A5" w:rsidRPr="000801C1">
              <w:rPr>
                <w:lang w:val="uk-UA"/>
              </w:rPr>
              <w:t>.20</w:t>
            </w:r>
            <w:r>
              <w:rPr>
                <w:lang w:val="uk-UA"/>
              </w:rPr>
              <w:t>21</w:t>
            </w:r>
          </w:p>
          <w:p w:rsidR="00B758A5" w:rsidRDefault="00B758A5" w:rsidP="00523FC2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0801C1">
              <w:rPr>
                <w:lang w:val="uk-UA"/>
              </w:rPr>
              <w:t>Неділя</w:t>
            </w:r>
          </w:p>
          <w:p w:rsidR="00B758A5" w:rsidRDefault="00B758A5" w:rsidP="00D22A5E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  <w:p w:rsidR="00B758A5" w:rsidRDefault="00B758A5" w:rsidP="00D22A5E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  <w:p w:rsidR="00B758A5" w:rsidRDefault="00B758A5" w:rsidP="00D22A5E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  <w:p w:rsidR="00183091" w:rsidRDefault="00523FC2" w:rsidP="009C719B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183091">
              <w:rPr>
                <w:lang w:val="uk-UA"/>
              </w:rPr>
              <w:t>ругий</w:t>
            </w:r>
          </w:p>
          <w:p w:rsidR="00B758A5" w:rsidRPr="00CD3B83" w:rsidRDefault="00B758A5" w:rsidP="009C719B">
            <w:pPr>
              <w:pStyle w:val="a3"/>
              <w:spacing w:before="0" w:beforeAutospacing="0" w:after="0" w:afterAutospacing="0"/>
              <w:jc w:val="center"/>
              <w:rPr>
                <w:b w:val="0"/>
                <w:lang w:val="uk-UA"/>
              </w:rPr>
            </w:pPr>
            <w:r>
              <w:rPr>
                <w:lang w:val="uk-UA"/>
              </w:rPr>
              <w:t>день змагань</w:t>
            </w:r>
          </w:p>
        </w:tc>
        <w:tc>
          <w:tcPr>
            <w:tcW w:w="1536" w:type="dxa"/>
          </w:tcPr>
          <w:p w:rsidR="00B758A5" w:rsidRPr="00CD3B83" w:rsidRDefault="00B758A5" w:rsidP="006B3D6D">
            <w:pPr>
              <w:pStyle w:val="a3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uk-UA"/>
              </w:rPr>
            </w:pPr>
            <w:r w:rsidRPr="00CD3B83">
              <w:rPr>
                <w:b/>
                <w:lang w:val="uk-UA"/>
              </w:rPr>
              <w:t xml:space="preserve">09.00 – </w:t>
            </w:r>
            <w:r w:rsidR="006B3D6D">
              <w:rPr>
                <w:b/>
                <w:lang w:val="uk-UA"/>
              </w:rPr>
              <w:t>10</w:t>
            </w:r>
            <w:r w:rsidRPr="00CD3B83">
              <w:rPr>
                <w:b/>
                <w:lang w:val="uk-UA"/>
              </w:rPr>
              <w:t>.30</w:t>
            </w:r>
          </w:p>
        </w:tc>
        <w:tc>
          <w:tcPr>
            <w:tcW w:w="4111" w:type="dxa"/>
          </w:tcPr>
          <w:p w:rsidR="00B758A5" w:rsidRDefault="00B758A5" w:rsidP="003F6D1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Приїзд команд в</w:t>
            </w:r>
            <w:r w:rsidRPr="000C5692">
              <w:rPr>
                <w:lang w:val="uk-UA"/>
              </w:rPr>
              <w:t xml:space="preserve"> Центр змагань</w:t>
            </w:r>
            <w:r>
              <w:rPr>
                <w:lang w:val="uk-UA"/>
              </w:rPr>
              <w:t xml:space="preserve"> (</w:t>
            </w:r>
            <w:r w:rsidR="00183091">
              <w:rPr>
                <w:lang w:val="uk-UA"/>
              </w:rPr>
              <w:t>в район</w:t>
            </w:r>
            <w:r w:rsidRPr="000C5692">
              <w:rPr>
                <w:lang w:val="uk-UA"/>
              </w:rPr>
              <w:t xml:space="preserve"> старту</w:t>
            </w:r>
            <w:r>
              <w:rPr>
                <w:lang w:val="uk-UA"/>
              </w:rPr>
              <w:t xml:space="preserve">) </w:t>
            </w:r>
          </w:p>
        </w:tc>
        <w:tc>
          <w:tcPr>
            <w:tcW w:w="2517" w:type="dxa"/>
            <w:vMerge w:val="restart"/>
            <w:vAlign w:val="center"/>
          </w:tcPr>
          <w:p w:rsidR="00B758A5" w:rsidRPr="000C5692" w:rsidRDefault="00B758A5" w:rsidP="001E1437">
            <w:pPr>
              <w:pStyle w:val="a3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Лісов</w:t>
            </w:r>
            <w:r w:rsidRPr="000C5692">
              <w:rPr>
                <w:b/>
                <w:lang w:val="uk-UA"/>
              </w:rPr>
              <w:t xml:space="preserve">ий масив </w:t>
            </w:r>
            <w:r>
              <w:rPr>
                <w:b/>
                <w:lang w:val="uk-UA"/>
              </w:rPr>
              <w:t xml:space="preserve">                     </w:t>
            </w:r>
            <w:r w:rsidRPr="000C5692">
              <w:rPr>
                <w:b/>
                <w:lang w:val="uk-UA"/>
              </w:rPr>
              <w:t xml:space="preserve">с. </w:t>
            </w:r>
            <w:proofErr w:type="spellStart"/>
            <w:r w:rsidR="006B3D6D">
              <w:rPr>
                <w:b/>
                <w:lang w:val="uk-UA"/>
              </w:rPr>
              <w:t>Брусівка</w:t>
            </w:r>
            <w:proofErr w:type="spellEnd"/>
          </w:p>
          <w:p w:rsidR="00B758A5" w:rsidRPr="000C5692" w:rsidRDefault="006B3D6D" w:rsidP="001E1437">
            <w:pPr>
              <w:pStyle w:val="a3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Класична</w:t>
            </w:r>
            <w:r w:rsidR="00B758A5" w:rsidRPr="000C5692">
              <w:rPr>
                <w:b/>
                <w:lang w:val="uk-UA"/>
              </w:rPr>
              <w:t xml:space="preserve"> дистанція</w:t>
            </w:r>
          </w:p>
          <w:p w:rsidR="00B758A5" w:rsidRPr="000C5692" w:rsidRDefault="00B758A5" w:rsidP="001E1437">
            <w:pPr>
              <w:pStyle w:val="a3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uk-UA"/>
              </w:rPr>
            </w:pPr>
            <w:r w:rsidRPr="000C5692">
              <w:rPr>
                <w:b/>
                <w:lang w:val="uk-UA"/>
              </w:rPr>
              <w:t>Роздільний старт</w:t>
            </w:r>
          </w:p>
          <w:p w:rsidR="00B758A5" w:rsidRDefault="00B758A5" w:rsidP="001E143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</w:p>
        </w:tc>
      </w:tr>
      <w:tr w:rsidR="00B758A5" w:rsidTr="000801C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  <w:vMerge/>
          </w:tcPr>
          <w:p w:rsidR="00B758A5" w:rsidRPr="00CD3B83" w:rsidRDefault="00B758A5" w:rsidP="00D22A5E">
            <w:pPr>
              <w:pStyle w:val="a3"/>
              <w:spacing w:before="0" w:beforeAutospacing="0" w:after="0" w:afterAutospacing="0"/>
              <w:rPr>
                <w:b w:val="0"/>
                <w:lang w:val="uk-UA"/>
              </w:rPr>
            </w:pPr>
          </w:p>
        </w:tc>
        <w:tc>
          <w:tcPr>
            <w:tcW w:w="1536" w:type="dxa"/>
          </w:tcPr>
          <w:p w:rsidR="00B758A5" w:rsidRPr="00CD3B83" w:rsidRDefault="00B758A5" w:rsidP="006B3D6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uk-UA"/>
              </w:rPr>
            </w:pPr>
            <w:r w:rsidRPr="00CD3B83">
              <w:rPr>
                <w:b/>
                <w:lang w:val="uk-UA"/>
              </w:rPr>
              <w:t>9.30 –</w:t>
            </w:r>
            <w:r w:rsidR="006B3D6D">
              <w:rPr>
                <w:b/>
                <w:lang w:val="uk-UA"/>
              </w:rPr>
              <w:t>10</w:t>
            </w:r>
            <w:r w:rsidRPr="00CD3B83">
              <w:rPr>
                <w:b/>
                <w:lang w:val="uk-UA"/>
              </w:rPr>
              <w:t>.50</w:t>
            </w:r>
          </w:p>
        </w:tc>
        <w:tc>
          <w:tcPr>
            <w:tcW w:w="4111" w:type="dxa"/>
          </w:tcPr>
          <w:p w:rsidR="00B758A5" w:rsidRPr="00523FC2" w:rsidRDefault="00B758A5" w:rsidP="00523FC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uk-UA"/>
              </w:rPr>
            </w:pPr>
            <w:r w:rsidRPr="00CD3B83">
              <w:rPr>
                <w:b/>
                <w:lang w:val="uk-UA"/>
              </w:rPr>
              <w:t>Робота мандатної комісії</w:t>
            </w:r>
          </w:p>
        </w:tc>
        <w:tc>
          <w:tcPr>
            <w:tcW w:w="2517" w:type="dxa"/>
            <w:vMerge/>
          </w:tcPr>
          <w:p w:rsidR="00B758A5" w:rsidRDefault="00B758A5" w:rsidP="00D22A5E">
            <w:pPr>
              <w:pStyle w:val="a3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</w:p>
        </w:tc>
      </w:tr>
      <w:tr w:rsidR="00B758A5" w:rsidRPr="00183091" w:rsidTr="00080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  <w:vMerge/>
          </w:tcPr>
          <w:p w:rsidR="00B758A5" w:rsidRPr="00CD3B83" w:rsidRDefault="00B758A5" w:rsidP="00D22A5E">
            <w:pPr>
              <w:pStyle w:val="a3"/>
              <w:spacing w:before="0" w:beforeAutospacing="0" w:after="0" w:afterAutospacing="0"/>
              <w:rPr>
                <w:b w:val="0"/>
                <w:lang w:val="uk-UA"/>
              </w:rPr>
            </w:pPr>
          </w:p>
        </w:tc>
        <w:tc>
          <w:tcPr>
            <w:tcW w:w="1536" w:type="dxa"/>
          </w:tcPr>
          <w:p w:rsidR="00B758A5" w:rsidRPr="000801C1" w:rsidRDefault="00B758A5" w:rsidP="006B3D6D">
            <w:pPr>
              <w:pStyle w:val="a3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uk-UA"/>
              </w:rPr>
            </w:pPr>
            <w:r w:rsidRPr="000801C1">
              <w:rPr>
                <w:b/>
                <w:lang w:val="uk-UA"/>
              </w:rPr>
              <w:t>1</w:t>
            </w:r>
            <w:r w:rsidR="006B3D6D">
              <w:rPr>
                <w:b/>
                <w:lang w:val="uk-UA"/>
              </w:rPr>
              <w:t>1</w:t>
            </w:r>
            <w:r w:rsidRPr="000801C1">
              <w:rPr>
                <w:b/>
                <w:lang w:val="uk-UA"/>
              </w:rPr>
              <w:t>.00</w:t>
            </w:r>
          </w:p>
        </w:tc>
        <w:tc>
          <w:tcPr>
            <w:tcW w:w="4111" w:type="dxa"/>
          </w:tcPr>
          <w:p w:rsidR="00B758A5" w:rsidRPr="000801C1" w:rsidRDefault="00B758A5" w:rsidP="000801C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uk-UA"/>
              </w:rPr>
            </w:pPr>
            <w:r w:rsidRPr="000801C1">
              <w:rPr>
                <w:b/>
                <w:lang w:val="uk-UA"/>
              </w:rPr>
              <w:t xml:space="preserve">Старт </w:t>
            </w:r>
          </w:p>
          <w:p w:rsidR="00183091" w:rsidRDefault="00B758A5" w:rsidP="0018309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Чемпіонат Донецької області зі спортивного орієнтування</w:t>
            </w:r>
          </w:p>
          <w:p w:rsidR="00B758A5" w:rsidRDefault="00B758A5" w:rsidP="006B3D6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183091">
              <w:rPr>
                <w:b/>
                <w:lang w:val="uk-UA"/>
              </w:rPr>
              <w:t>І</w:t>
            </w:r>
            <w:r w:rsidR="00183091" w:rsidRPr="00CD3B83">
              <w:rPr>
                <w:b/>
                <w:lang w:val="uk-UA"/>
              </w:rPr>
              <w:t xml:space="preserve"> етап</w:t>
            </w:r>
            <w:r w:rsidR="00183091">
              <w:rPr>
                <w:b/>
                <w:lang w:val="uk-UA"/>
              </w:rPr>
              <w:t xml:space="preserve"> </w:t>
            </w:r>
            <w:r w:rsidR="00183091" w:rsidRPr="00CD3B83">
              <w:rPr>
                <w:b/>
                <w:lang w:val="uk-UA"/>
              </w:rPr>
              <w:t>Кубку Донецької області</w:t>
            </w:r>
            <w:r w:rsidR="006B3D6D">
              <w:rPr>
                <w:b/>
                <w:lang w:val="uk-UA"/>
              </w:rPr>
              <w:t>, Ігри ветеранів</w:t>
            </w:r>
          </w:p>
        </w:tc>
        <w:tc>
          <w:tcPr>
            <w:tcW w:w="2517" w:type="dxa"/>
            <w:vMerge/>
          </w:tcPr>
          <w:p w:rsidR="00B758A5" w:rsidRDefault="00B758A5" w:rsidP="00D22A5E">
            <w:pPr>
              <w:pStyle w:val="a3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</w:p>
        </w:tc>
      </w:tr>
      <w:tr w:rsidR="00B758A5" w:rsidTr="000801C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  <w:vMerge/>
          </w:tcPr>
          <w:p w:rsidR="00B758A5" w:rsidRPr="00CD3B83" w:rsidRDefault="00B758A5" w:rsidP="00D22A5E">
            <w:pPr>
              <w:pStyle w:val="a3"/>
              <w:spacing w:before="0" w:beforeAutospacing="0" w:after="0" w:afterAutospacing="0"/>
              <w:rPr>
                <w:b w:val="0"/>
                <w:lang w:val="uk-UA"/>
              </w:rPr>
            </w:pPr>
          </w:p>
        </w:tc>
        <w:tc>
          <w:tcPr>
            <w:tcW w:w="1536" w:type="dxa"/>
          </w:tcPr>
          <w:p w:rsidR="00B758A5" w:rsidRPr="000801C1" w:rsidRDefault="006B3D6D" w:rsidP="000801C1">
            <w:pPr>
              <w:pStyle w:val="a3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14.00</w:t>
            </w:r>
          </w:p>
        </w:tc>
        <w:tc>
          <w:tcPr>
            <w:tcW w:w="4111" w:type="dxa"/>
          </w:tcPr>
          <w:p w:rsidR="00B758A5" w:rsidRDefault="00B758A5" w:rsidP="00080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Закриття фінішу. </w:t>
            </w:r>
          </w:p>
          <w:p w:rsidR="00B758A5" w:rsidRPr="00556E2E" w:rsidRDefault="00B758A5" w:rsidP="00080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 w:rsidRPr="00556E2E">
              <w:rPr>
                <w:lang w:val="uk-UA"/>
              </w:rPr>
              <w:t>Підведення підсумків.</w:t>
            </w:r>
          </w:p>
        </w:tc>
        <w:tc>
          <w:tcPr>
            <w:tcW w:w="2517" w:type="dxa"/>
            <w:vMerge/>
          </w:tcPr>
          <w:p w:rsidR="00B758A5" w:rsidRDefault="00B758A5" w:rsidP="00D22A5E">
            <w:pPr>
              <w:pStyle w:val="a3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</w:p>
        </w:tc>
      </w:tr>
      <w:tr w:rsidR="00B758A5" w:rsidTr="00080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  <w:vMerge/>
          </w:tcPr>
          <w:p w:rsidR="00B758A5" w:rsidRPr="00CD3B83" w:rsidRDefault="00B758A5" w:rsidP="00D22A5E">
            <w:pPr>
              <w:pStyle w:val="a3"/>
              <w:spacing w:before="0" w:beforeAutospacing="0" w:after="0" w:afterAutospacing="0"/>
              <w:rPr>
                <w:b w:val="0"/>
                <w:lang w:val="uk-UA"/>
              </w:rPr>
            </w:pPr>
          </w:p>
        </w:tc>
        <w:tc>
          <w:tcPr>
            <w:tcW w:w="1536" w:type="dxa"/>
          </w:tcPr>
          <w:p w:rsidR="00B758A5" w:rsidRDefault="00B758A5" w:rsidP="006B3D6D">
            <w:pPr>
              <w:pStyle w:val="a3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uk-UA"/>
              </w:rPr>
            </w:pPr>
            <w:r w:rsidRPr="000801C1">
              <w:rPr>
                <w:b/>
                <w:lang w:val="uk-UA"/>
              </w:rPr>
              <w:t>1</w:t>
            </w:r>
            <w:r w:rsidR="006B3D6D">
              <w:rPr>
                <w:b/>
                <w:lang w:val="uk-UA"/>
              </w:rPr>
              <w:t>4</w:t>
            </w:r>
            <w:r w:rsidRPr="000801C1">
              <w:rPr>
                <w:b/>
                <w:lang w:val="uk-UA"/>
              </w:rPr>
              <w:t>.</w:t>
            </w:r>
            <w:r w:rsidR="005E591C">
              <w:rPr>
                <w:b/>
                <w:lang w:val="uk-UA"/>
              </w:rPr>
              <w:t>3</w:t>
            </w:r>
            <w:r w:rsidRPr="000801C1">
              <w:rPr>
                <w:b/>
                <w:lang w:val="uk-UA"/>
              </w:rPr>
              <w:t>0</w:t>
            </w:r>
          </w:p>
          <w:p w:rsidR="006B3D6D" w:rsidRPr="000801C1" w:rsidRDefault="006B3D6D" w:rsidP="006B3D6D">
            <w:pPr>
              <w:pStyle w:val="a3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15.30</w:t>
            </w:r>
          </w:p>
        </w:tc>
        <w:tc>
          <w:tcPr>
            <w:tcW w:w="4111" w:type="dxa"/>
          </w:tcPr>
          <w:p w:rsidR="00B758A5" w:rsidRDefault="00B758A5" w:rsidP="00D22A5E">
            <w:pPr>
              <w:pStyle w:val="a3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 w:rsidRPr="000801C1">
              <w:rPr>
                <w:b/>
                <w:lang w:val="uk-UA"/>
              </w:rPr>
              <w:t>Нагородження</w:t>
            </w:r>
            <w:r>
              <w:rPr>
                <w:lang w:val="uk-UA"/>
              </w:rPr>
              <w:t>.</w:t>
            </w:r>
          </w:p>
          <w:p w:rsidR="00B758A5" w:rsidRDefault="00B758A5" w:rsidP="00D22A5E">
            <w:pPr>
              <w:pStyle w:val="a3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Роз'їзд учасників</w:t>
            </w:r>
          </w:p>
        </w:tc>
        <w:tc>
          <w:tcPr>
            <w:tcW w:w="2517" w:type="dxa"/>
            <w:vMerge/>
          </w:tcPr>
          <w:p w:rsidR="00B758A5" w:rsidRDefault="00B758A5" w:rsidP="00D22A5E">
            <w:pPr>
              <w:pStyle w:val="a3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</w:p>
        </w:tc>
      </w:tr>
    </w:tbl>
    <w:p w:rsidR="00CD3B83" w:rsidRPr="000C5692" w:rsidRDefault="00CD3B83" w:rsidP="00D22A5E">
      <w:pPr>
        <w:pStyle w:val="a3"/>
        <w:spacing w:before="0" w:beforeAutospacing="0" w:after="0" w:afterAutospacing="0"/>
        <w:rPr>
          <w:lang w:val="uk-UA"/>
        </w:rPr>
      </w:pPr>
    </w:p>
    <w:p w:rsidR="005915CA" w:rsidRDefault="005915CA" w:rsidP="009275CC">
      <w:pPr>
        <w:jc w:val="both"/>
        <w:rPr>
          <w:lang w:val="uk-UA"/>
        </w:rPr>
      </w:pPr>
      <w:r w:rsidRPr="009275CC">
        <w:rPr>
          <w:b/>
          <w:lang w:val="uk-UA"/>
        </w:rPr>
        <w:t>Результати</w:t>
      </w:r>
      <w:r w:rsidR="009275CC" w:rsidRPr="009275CC">
        <w:rPr>
          <w:rFonts w:eastAsia="Calibri"/>
          <w:spacing w:val="-2"/>
          <w:lang w:val="uk-UA" w:eastAsia="en-US"/>
        </w:rPr>
        <w:t xml:space="preserve"> спортсменів визначаються </w:t>
      </w:r>
      <w:r w:rsidR="00897D90">
        <w:rPr>
          <w:rFonts w:eastAsia="Calibri"/>
          <w:spacing w:val="-2"/>
          <w:lang w:val="uk-UA" w:eastAsia="en-US"/>
        </w:rPr>
        <w:t xml:space="preserve">за сумою </w:t>
      </w:r>
      <w:r w:rsidR="005E591C">
        <w:rPr>
          <w:rFonts w:eastAsia="Calibri"/>
          <w:spacing w:val="-2"/>
          <w:lang w:val="uk-UA" w:eastAsia="en-US"/>
        </w:rPr>
        <w:t>часу</w:t>
      </w:r>
      <w:r w:rsidR="00AD3FCF">
        <w:rPr>
          <w:rFonts w:eastAsia="Calibri"/>
          <w:spacing w:val="-2"/>
          <w:lang w:val="uk-UA" w:eastAsia="en-US"/>
        </w:rPr>
        <w:t xml:space="preserve"> за </w:t>
      </w:r>
      <w:r w:rsidR="005E591C">
        <w:rPr>
          <w:rFonts w:eastAsia="Calibri"/>
          <w:spacing w:val="-2"/>
          <w:lang w:val="uk-UA" w:eastAsia="en-US"/>
        </w:rPr>
        <w:t>два</w:t>
      </w:r>
      <w:r w:rsidR="00AD3FCF">
        <w:rPr>
          <w:rFonts w:eastAsia="Calibri"/>
          <w:spacing w:val="-2"/>
          <w:lang w:val="uk-UA" w:eastAsia="en-US"/>
        </w:rPr>
        <w:t xml:space="preserve"> дні</w:t>
      </w:r>
      <w:r w:rsidR="009275CC" w:rsidRPr="009275CC">
        <w:rPr>
          <w:rFonts w:eastAsia="Calibri"/>
          <w:spacing w:val="-2"/>
          <w:lang w:val="uk-UA" w:eastAsia="en-US"/>
        </w:rPr>
        <w:t xml:space="preserve"> </w:t>
      </w:r>
      <w:r w:rsidR="00B758A5">
        <w:rPr>
          <w:rFonts w:eastAsia="Calibri"/>
          <w:spacing w:val="-2"/>
          <w:lang w:val="uk-UA" w:eastAsia="en-US"/>
        </w:rPr>
        <w:t>змагань</w:t>
      </w:r>
      <w:r w:rsidR="00200DDA">
        <w:rPr>
          <w:rFonts w:eastAsia="Calibri"/>
          <w:spacing w:val="-2"/>
          <w:lang w:val="uk-UA" w:eastAsia="en-US"/>
        </w:rPr>
        <w:t xml:space="preserve"> або за кожен день</w:t>
      </w:r>
      <w:r w:rsidR="005E591C">
        <w:rPr>
          <w:rFonts w:eastAsia="Calibri"/>
          <w:spacing w:val="-2"/>
          <w:lang w:val="uk-UA" w:eastAsia="en-US"/>
        </w:rPr>
        <w:t>,</w:t>
      </w:r>
      <w:r w:rsidR="00B758A5">
        <w:rPr>
          <w:rFonts w:eastAsia="Calibri"/>
          <w:spacing w:val="-2"/>
          <w:lang w:val="uk-UA" w:eastAsia="en-US"/>
        </w:rPr>
        <w:t xml:space="preserve"> </w:t>
      </w:r>
      <w:r w:rsidR="009275CC" w:rsidRPr="009275CC">
        <w:rPr>
          <w:rFonts w:eastAsia="Calibri"/>
          <w:spacing w:val="-2"/>
          <w:lang w:val="uk-UA" w:eastAsia="en-US"/>
        </w:rPr>
        <w:t xml:space="preserve">згідно діючих Правил. </w:t>
      </w:r>
    </w:p>
    <w:p w:rsidR="00CA0516" w:rsidRPr="000C5692" w:rsidRDefault="00CA0516" w:rsidP="00CA0516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CA0516" w:rsidRPr="000C5692" w:rsidRDefault="00CA0516" w:rsidP="00556E2E">
      <w:pPr>
        <w:pStyle w:val="a3"/>
        <w:spacing w:before="0" w:beforeAutospacing="0" w:after="240" w:afterAutospacing="0"/>
        <w:jc w:val="both"/>
        <w:rPr>
          <w:lang w:val="uk-UA"/>
        </w:rPr>
      </w:pPr>
      <w:r w:rsidRPr="000C5692">
        <w:rPr>
          <w:b/>
          <w:lang w:val="uk-UA"/>
        </w:rPr>
        <w:t>Нагородження:</w:t>
      </w:r>
      <w:r w:rsidRPr="000C5692">
        <w:rPr>
          <w:lang w:val="uk-UA"/>
        </w:rPr>
        <w:t xml:space="preserve"> переможці і призери в особистих видах нагороджуються </w:t>
      </w:r>
      <w:r w:rsidR="00AD3FCF">
        <w:rPr>
          <w:lang w:val="uk-UA"/>
        </w:rPr>
        <w:t>грамотами</w:t>
      </w:r>
      <w:r w:rsidRPr="000C5692">
        <w:rPr>
          <w:lang w:val="uk-UA"/>
        </w:rPr>
        <w:t xml:space="preserve"> та медалями</w:t>
      </w:r>
      <w:r w:rsidR="00556E2E">
        <w:rPr>
          <w:lang w:val="uk-UA"/>
        </w:rPr>
        <w:t xml:space="preserve"> </w:t>
      </w:r>
      <w:r w:rsidR="00200DDA">
        <w:rPr>
          <w:lang w:val="uk-UA"/>
        </w:rPr>
        <w:t>Управління фізичної культури та спорту Донецької облдержадміністрації, ВП ГО ФСОУ у Донецькій області</w:t>
      </w:r>
    </w:p>
    <w:p w:rsidR="00556E2E" w:rsidRPr="000C5692" w:rsidRDefault="00556E2E" w:rsidP="00556E2E">
      <w:pPr>
        <w:pStyle w:val="a3"/>
        <w:spacing w:before="0" w:beforeAutospacing="0" w:after="0" w:afterAutospacing="0"/>
        <w:jc w:val="both"/>
        <w:rPr>
          <w:lang w:val="uk-UA"/>
        </w:rPr>
      </w:pPr>
      <w:r w:rsidRPr="000C5692">
        <w:rPr>
          <w:b/>
          <w:lang w:val="uk-UA"/>
        </w:rPr>
        <w:t>Фінансування</w:t>
      </w:r>
      <w:r w:rsidRPr="000C5692">
        <w:rPr>
          <w:lang w:val="uk-UA"/>
        </w:rPr>
        <w:t xml:space="preserve">: Витрати, пов'язані з відрядженням учасників змагань (проїзд, харчування, проживання, картографічний матеріал, під'їзд до місця старту і </w:t>
      </w:r>
      <w:r w:rsidR="002B441C">
        <w:rPr>
          <w:lang w:val="uk-UA"/>
        </w:rPr>
        <w:t xml:space="preserve">на </w:t>
      </w:r>
      <w:r w:rsidR="006314C9">
        <w:rPr>
          <w:lang w:val="uk-UA"/>
        </w:rPr>
        <w:t>зворотному</w:t>
      </w:r>
      <w:r w:rsidR="002B441C">
        <w:rPr>
          <w:lang w:val="uk-UA"/>
        </w:rPr>
        <w:t xml:space="preserve"> шляху)</w:t>
      </w:r>
      <w:r w:rsidRPr="000C5692">
        <w:rPr>
          <w:lang w:val="uk-UA"/>
        </w:rPr>
        <w:t xml:space="preserve"> - за рахунок організацій, що відряджають.</w:t>
      </w:r>
    </w:p>
    <w:p w:rsidR="00A447E4" w:rsidRPr="000C5692" w:rsidRDefault="00A447E4" w:rsidP="00A447E4">
      <w:pPr>
        <w:pStyle w:val="Default"/>
        <w:rPr>
          <w:lang w:val="uk-UA"/>
        </w:rPr>
      </w:pPr>
    </w:p>
    <w:p w:rsidR="005915CA" w:rsidRDefault="005915CA" w:rsidP="0093794D">
      <w:pPr>
        <w:pStyle w:val="Default"/>
        <w:rPr>
          <w:b/>
          <w:bCs/>
          <w:iCs/>
          <w:lang w:val="uk-UA"/>
        </w:rPr>
      </w:pPr>
      <w:r w:rsidRPr="00E661F3">
        <w:rPr>
          <w:b/>
          <w:bCs/>
          <w:iCs/>
          <w:lang w:val="uk-UA"/>
        </w:rPr>
        <w:t xml:space="preserve"> </w:t>
      </w:r>
      <w:r>
        <w:rPr>
          <w:b/>
          <w:bCs/>
          <w:iCs/>
          <w:lang w:val="uk-UA"/>
        </w:rPr>
        <w:t>Благодійні стартові внески:</w:t>
      </w:r>
    </w:p>
    <w:tbl>
      <w:tblPr>
        <w:tblStyle w:val="-30"/>
        <w:tblW w:w="9747" w:type="dxa"/>
        <w:tblLook w:val="04A0" w:firstRow="1" w:lastRow="0" w:firstColumn="1" w:lastColumn="0" w:noHBand="0" w:noVBand="1"/>
      </w:tblPr>
      <w:tblGrid>
        <w:gridCol w:w="3936"/>
        <w:gridCol w:w="1559"/>
        <w:gridCol w:w="2409"/>
        <w:gridCol w:w="1843"/>
      </w:tblGrid>
      <w:tr w:rsidR="0033076B" w:rsidTr="006127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4"/>
          </w:tcPr>
          <w:p w:rsidR="0033076B" w:rsidRPr="003F6D1D" w:rsidRDefault="0033076B" w:rsidP="00B60FC9">
            <w:pPr>
              <w:pStyle w:val="Default"/>
              <w:rPr>
                <w:bCs w:val="0"/>
                <w:iCs/>
                <w:lang w:val="uk-UA"/>
              </w:rPr>
            </w:pPr>
          </w:p>
        </w:tc>
      </w:tr>
      <w:tr w:rsidR="0033076B" w:rsidTr="00612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33076B" w:rsidRDefault="0033076B" w:rsidP="005E591C">
            <w:pPr>
              <w:pStyle w:val="Default"/>
              <w:tabs>
                <w:tab w:val="left" w:pos="3686"/>
              </w:tabs>
              <w:rPr>
                <w:b w:val="0"/>
                <w:bCs w:val="0"/>
                <w:iCs/>
                <w:lang w:val="uk-UA"/>
              </w:rPr>
            </w:pPr>
            <w:r w:rsidRPr="001A556A">
              <w:rPr>
                <w:bCs w:val="0"/>
                <w:iCs/>
                <w:lang w:val="uk-UA"/>
              </w:rPr>
              <w:t>Ч/Ж</w:t>
            </w:r>
            <w:r>
              <w:rPr>
                <w:b w:val="0"/>
                <w:bCs w:val="0"/>
                <w:iCs/>
                <w:lang w:val="uk-UA"/>
              </w:rPr>
              <w:t xml:space="preserve"> –</w:t>
            </w:r>
            <w:r w:rsidR="00200DDA">
              <w:rPr>
                <w:b w:val="0"/>
                <w:bCs w:val="0"/>
                <w:iCs/>
                <w:lang w:val="uk-UA"/>
              </w:rPr>
              <w:t>10,</w:t>
            </w:r>
            <w:r w:rsidRPr="001A556A">
              <w:rPr>
                <w:b w:val="0"/>
                <w:bCs w:val="0"/>
                <w:iCs/>
                <w:lang w:val="uk-UA"/>
              </w:rPr>
              <w:t>12, 14, 16, 18</w:t>
            </w:r>
            <w:r w:rsidR="00792994">
              <w:rPr>
                <w:b w:val="0"/>
                <w:bCs w:val="0"/>
                <w:iCs/>
                <w:lang w:val="uk-UA"/>
              </w:rPr>
              <w:t xml:space="preserve">              </w:t>
            </w:r>
          </w:p>
        </w:tc>
        <w:tc>
          <w:tcPr>
            <w:tcW w:w="1559" w:type="dxa"/>
          </w:tcPr>
          <w:p w:rsidR="0033076B" w:rsidRDefault="00792994" w:rsidP="00EF2BA2">
            <w:pPr>
              <w:pStyle w:val="Default"/>
              <w:tabs>
                <w:tab w:val="left" w:pos="3686"/>
              </w:tabs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 xml:space="preserve">40  </w:t>
            </w:r>
            <w:r w:rsidR="006314C9">
              <w:rPr>
                <w:b/>
                <w:bCs/>
                <w:iCs/>
                <w:lang w:val="uk-UA"/>
              </w:rPr>
              <w:t>грн</w:t>
            </w:r>
            <w:r w:rsidR="00B758A5">
              <w:rPr>
                <w:b/>
                <w:bCs/>
                <w:iCs/>
                <w:lang w:val="uk-UA"/>
              </w:rPr>
              <w:t>.</w:t>
            </w:r>
            <w:r w:rsidR="006314C9">
              <w:rPr>
                <w:b/>
                <w:bCs/>
                <w:iCs/>
                <w:lang w:val="uk-UA"/>
              </w:rPr>
              <w:t xml:space="preserve"> </w:t>
            </w:r>
          </w:p>
        </w:tc>
        <w:tc>
          <w:tcPr>
            <w:tcW w:w="2409" w:type="dxa"/>
          </w:tcPr>
          <w:p w:rsidR="0033076B" w:rsidRDefault="0033076B" w:rsidP="00A06A9A">
            <w:pPr>
              <w:pStyle w:val="Default"/>
              <w:tabs>
                <w:tab w:val="left" w:pos="368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lang w:val="uk-UA"/>
              </w:rPr>
            </w:pPr>
            <w:r w:rsidRPr="005915CA">
              <w:rPr>
                <w:bCs/>
                <w:iCs/>
                <w:lang w:val="uk-UA"/>
              </w:rPr>
              <w:t>один стартовий день</w:t>
            </w:r>
          </w:p>
        </w:tc>
        <w:tc>
          <w:tcPr>
            <w:tcW w:w="1843" w:type="dxa"/>
          </w:tcPr>
          <w:p w:rsidR="0033076B" w:rsidRDefault="0033076B" w:rsidP="00A06A9A">
            <w:pPr>
              <w:pStyle w:val="Default"/>
              <w:tabs>
                <w:tab w:val="left" w:pos="368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lang w:val="uk-UA"/>
              </w:rPr>
            </w:pPr>
          </w:p>
        </w:tc>
      </w:tr>
      <w:tr w:rsidR="00792994" w:rsidTr="00612711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792994" w:rsidRPr="003F6D1D" w:rsidRDefault="00792994" w:rsidP="00B758A5">
            <w:pPr>
              <w:pStyle w:val="Default"/>
              <w:tabs>
                <w:tab w:val="left" w:pos="3686"/>
              </w:tabs>
              <w:rPr>
                <w:bCs w:val="0"/>
                <w:iCs/>
                <w:lang w:val="uk-UA"/>
              </w:rPr>
            </w:pPr>
            <w:r>
              <w:rPr>
                <w:bCs w:val="0"/>
                <w:iCs/>
                <w:lang w:val="uk-UA"/>
              </w:rPr>
              <w:t xml:space="preserve">Ч/Ж – </w:t>
            </w:r>
            <w:r w:rsidRPr="00792994">
              <w:rPr>
                <w:b w:val="0"/>
                <w:bCs w:val="0"/>
                <w:iCs/>
                <w:lang w:val="uk-UA"/>
              </w:rPr>
              <w:t>21, 35, 50</w:t>
            </w:r>
            <w:r>
              <w:rPr>
                <w:bCs w:val="0"/>
                <w:iCs/>
                <w:lang w:val="uk-UA"/>
              </w:rPr>
              <w:t xml:space="preserve">      </w:t>
            </w:r>
          </w:p>
        </w:tc>
        <w:tc>
          <w:tcPr>
            <w:tcW w:w="1559" w:type="dxa"/>
            <w:vAlign w:val="center"/>
          </w:tcPr>
          <w:p w:rsidR="00792994" w:rsidRPr="003F6D1D" w:rsidRDefault="00792994" w:rsidP="00B758A5">
            <w:pPr>
              <w:pStyle w:val="Default"/>
              <w:tabs>
                <w:tab w:val="left" w:pos="368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50 грн.</w:t>
            </w:r>
          </w:p>
        </w:tc>
        <w:tc>
          <w:tcPr>
            <w:tcW w:w="4252" w:type="dxa"/>
            <w:gridSpan w:val="2"/>
          </w:tcPr>
          <w:p w:rsidR="00792994" w:rsidRDefault="00792994" w:rsidP="00F108B8">
            <w:pPr>
              <w:pStyle w:val="Default"/>
              <w:tabs>
                <w:tab w:val="left" w:pos="368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lang w:val="uk-UA"/>
              </w:rPr>
            </w:pPr>
            <w:r w:rsidRPr="005915CA">
              <w:rPr>
                <w:bCs/>
                <w:iCs/>
                <w:lang w:val="uk-UA"/>
              </w:rPr>
              <w:t>один стартовий день</w:t>
            </w:r>
          </w:p>
        </w:tc>
      </w:tr>
      <w:tr w:rsidR="00792994" w:rsidTr="00612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4"/>
            <w:vAlign w:val="center"/>
          </w:tcPr>
          <w:p w:rsidR="00792994" w:rsidRPr="005915CA" w:rsidRDefault="00792994" w:rsidP="00F108B8">
            <w:pPr>
              <w:pStyle w:val="Default"/>
              <w:tabs>
                <w:tab w:val="left" w:pos="3686"/>
              </w:tabs>
              <w:rPr>
                <w:bCs w:val="0"/>
                <w:iCs/>
                <w:lang w:val="uk-UA"/>
              </w:rPr>
            </w:pPr>
            <w:r>
              <w:rPr>
                <w:iCs/>
                <w:lang w:val="uk-UA"/>
              </w:rPr>
              <w:t xml:space="preserve"> Пільгова категорія                             20 грн.</w:t>
            </w:r>
            <w:r>
              <w:rPr>
                <w:iCs/>
                <w:lang w:val="uk-UA"/>
              </w:rPr>
              <w:tab/>
              <w:t xml:space="preserve">         </w:t>
            </w:r>
            <w:r w:rsidRPr="00792994">
              <w:rPr>
                <w:b w:val="0"/>
                <w:iCs/>
                <w:lang w:val="uk-UA"/>
              </w:rPr>
              <w:t>один стартовий день</w:t>
            </w:r>
          </w:p>
        </w:tc>
      </w:tr>
    </w:tbl>
    <w:p w:rsidR="005915CA" w:rsidRPr="00A06A9A" w:rsidRDefault="005915CA" w:rsidP="00A06A9A">
      <w:pPr>
        <w:pStyle w:val="Default"/>
        <w:tabs>
          <w:tab w:val="left" w:pos="3686"/>
        </w:tabs>
        <w:rPr>
          <w:b/>
          <w:bCs/>
          <w:iCs/>
          <w:sz w:val="12"/>
          <w:lang w:val="uk-UA"/>
        </w:rPr>
      </w:pPr>
    </w:p>
    <w:p w:rsidR="00792994" w:rsidRPr="00792994" w:rsidRDefault="00792994" w:rsidP="00792994">
      <w:pPr>
        <w:pStyle w:val="Default"/>
        <w:rPr>
          <w:rFonts w:eastAsia="Calibri"/>
          <w:b/>
          <w:bCs/>
          <w:iCs/>
          <w:lang w:val="uk-UA"/>
        </w:rPr>
      </w:pPr>
      <w:r w:rsidRPr="00792994">
        <w:rPr>
          <w:rFonts w:eastAsia="Calibri"/>
          <w:b/>
          <w:bCs/>
          <w:iCs/>
          <w:lang w:val="uk-UA"/>
        </w:rPr>
        <w:t>Оренда чипу та робота електронної відмітки складає 15 грн. (</w:t>
      </w:r>
      <w:r w:rsidR="00270C96">
        <w:rPr>
          <w:rFonts w:eastAsia="Calibri"/>
          <w:b/>
          <w:bCs/>
          <w:iCs/>
          <w:lang w:val="uk-UA"/>
        </w:rPr>
        <w:t>5+10</w:t>
      </w:r>
      <w:r w:rsidRPr="00792994">
        <w:rPr>
          <w:rFonts w:eastAsia="Calibri"/>
          <w:b/>
          <w:bCs/>
          <w:iCs/>
          <w:lang w:val="uk-UA"/>
        </w:rPr>
        <w:t xml:space="preserve"> відповідно) та не входить в вартість БСВ.</w:t>
      </w:r>
    </w:p>
    <w:p w:rsidR="003F6D1D" w:rsidRPr="005915CA" w:rsidRDefault="003F6D1D" w:rsidP="0093794D">
      <w:pPr>
        <w:pStyle w:val="Default"/>
        <w:rPr>
          <w:b/>
          <w:bCs/>
          <w:iCs/>
          <w:lang w:val="uk-UA"/>
        </w:rPr>
      </w:pPr>
    </w:p>
    <w:p w:rsidR="0093794D" w:rsidRPr="0050341E" w:rsidRDefault="0093794D" w:rsidP="0093794D">
      <w:pPr>
        <w:pStyle w:val="Default"/>
        <w:rPr>
          <w:b/>
          <w:u w:val="single"/>
        </w:rPr>
      </w:pPr>
      <w:r w:rsidRPr="00556E2E">
        <w:rPr>
          <w:b/>
          <w:bCs/>
          <w:iCs/>
          <w:lang w:val="uk-UA"/>
        </w:rPr>
        <w:t>Заявки</w:t>
      </w:r>
      <w:r w:rsidRPr="00556E2E">
        <w:rPr>
          <w:b/>
          <w:lang w:val="uk-UA"/>
        </w:rPr>
        <w:t>:</w:t>
      </w:r>
      <w:r w:rsidR="005915CA" w:rsidRPr="00E661F3">
        <w:rPr>
          <w:b/>
        </w:rPr>
        <w:t xml:space="preserve"> </w:t>
      </w:r>
      <w:r w:rsidRPr="00556E2E">
        <w:rPr>
          <w:lang w:val="uk-UA"/>
        </w:rPr>
        <w:t xml:space="preserve">Попередні заявки подаються </w:t>
      </w:r>
      <w:r w:rsidRPr="00F62DBF">
        <w:rPr>
          <w:b/>
          <w:lang w:val="uk-UA"/>
        </w:rPr>
        <w:t>до</w:t>
      </w:r>
      <w:r w:rsidR="00396E5B" w:rsidRPr="00F62DBF">
        <w:rPr>
          <w:b/>
          <w:lang w:val="uk-UA"/>
        </w:rPr>
        <w:t xml:space="preserve"> 2</w:t>
      </w:r>
      <w:r w:rsidR="009F442B">
        <w:rPr>
          <w:b/>
          <w:lang w:val="uk-UA"/>
        </w:rPr>
        <w:t>1</w:t>
      </w:r>
      <w:r w:rsidRPr="00F62DBF">
        <w:rPr>
          <w:b/>
          <w:lang w:val="uk-UA"/>
        </w:rPr>
        <w:t xml:space="preserve">.00 години </w:t>
      </w:r>
      <w:r w:rsidR="00982573">
        <w:rPr>
          <w:b/>
          <w:lang w:val="uk-UA"/>
        </w:rPr>
        <w:t>1</w:t>
      </w:r>
      <w:r w:rsidR="00270C96">
        <w:rPr>
          <w:b/>
          <w:lang w:val="uk-UA"/>
        </w:rPr>
        <w:t>0</w:t>
      </w:r>
      <w:r w:rsidRPr="00F62DBF">
        <w:rPr>
          <w:b/>
          <w:lang w:val="uk-UA"/>
        </w:rPr>
        <w:t>.0</w:t>
      </w:r>
      <w:r w:rsidR="00270C96">
        <w:rPr>
          <w:b/>
          <w:lang w:val="uk-UA"/>
        </w:rPr>
        <w:t>3</w:t>
      </w:r>
      <w:r w:rsidR="00982573">
        <w:rPr>
          <w:b/>
          <w:lang w:val="uk-UA"/>
        </w:rPr>
        <w:t>.202</w:t>
      </w:r>
      <w:r w:rsidR="00270C96">
        <w:rPr>
          <w:b/>
          <w:lang w:val="uk-UA"/>
        </w:rPr>
        <w:t>1</w:t>
      </w:r>
      <w:r w:rsidRPr="00F62DBF">
        <w:rPr>
          <w:b/>
          <w:lang w:val="uk-UA"/>
        </w:rPr>
        <w:t xml:space="preserve"> р.</w:t>
      </w:r>
      <w:r w:rsidR="00556E2E">
        <w:rPr>
          <w:b/>
          <w:lang w:val="uk-UA"/>
        </w:rPr>
        <w:t xml:space="preserve"> </w:t>
      </w:r>
      <w:r w:rsidR="00556E2E" w:rsidRPr="00556E2E">
        <w:rPr>
          <w:lang w:val="uk-UA"/>
        </w:rPr>
        <w:t xml:space="preserve">в системі </w:t>
      </w:r>
      <w:proofErr w:type="spellStart"/>
      <w:r w:rsidR="00556E2E" w:rsidRPr="00556E2E">
        <w:rPr>
          <w:lang w:val="uk-UA"/>
        </w:rPr>
        <w:t>Онлайн</w:t>
      </w:r>
      <w:proofErr w:type="spellEnd"/>
      <w:r w:rsidR="00E65D5E">
        <w:rPr>
          <w:lang w:val="uk-UA"/>
        </w:rPr>
        <w:t xml:space="preserve"> на сайт</w:t>
      </w:r>
      <w:r w:rsidR="001A556A">
        <w:rPr>
          <w:lang w:val="uk-UA"/>
        </w:rPr>
        <w:t>і</w:t>
      </w:r>
      <w:r w:rsidR="00982573">
        <w:rPr>
          <w:lang w:val="uk-UA"/>
        </w:rPr>
        <w:t xml:space="preserve"> </w:t>
      </w:r>
      <w:r w:rsidR="00982573" w:rsidRPr="0050341E">
        <w:rPr>
          <w:b/>
          <w:u w:val="single"/>
        </w:rPr>
        <w:t xml:space="preserve"> </w:t>
      </w:r>
      <w:r w:rsidR="00982573">
        <w:rPr>
          <w:color w:val="0000FF"/>
          <w:u w:val="single"/>
        </w:rPr>
        <w:t>http://orientsumy.com.ua/</w:t>
      </w:r>
    </w:p>
    <w:p w:rsidR="002B441C" w:rsidRPr="002B441C" w:rsidRDefault="002B441C" w:rsidP="0093794D">
      <w:pPr>
        <w:pStyle w:val="Default"/>
        <w:rPr>
          <w:b/>
          <w:u w:val="single"/>
          <w:lang w:val="uk-UA"/>
        </w:rPr>
      </w:pPr>
    </w:p>
    <w:p w:rsidR="002B441C" w:rsidRDefault="002B441C" w:rsidP="002B441C">
      <w:pPr>
        <w:widowControl w:val="0"/>
        <w:spacing w:line="276" w:lineRule="auto"/>
        <w:ind w:right="-20"/>
        <w:jc w:val="both"/>
        <w:rPr>
          <w:rFonts w:eastAsia="Calibri"/>
          <w:spacing w:val="-2"/>
          <w:lang w:val="uk-UA" w:eastAsia="en-US"/>
        </w:rPr>
      </w:pPr>
      <w:r w:rsidRPr="009D48F8">
        <w:rPr>
          <w:rFonts w:eastAsia="Calibri"/>
          <w:spacing w:val="-2"/>
          <w:lang w:val="uk-UA" w:eastAsia="en-US"/>
        </w:rPr>
        <w:t>Імені заявки, паспорти або свідоцтва про народження, кваліфікаційні книжки спортсменів</w:t>
      </w:r>
      <w:r w:rsidR="00780DC7">
        <w:rPr>
          <w:rFonts w:eastAsia="Calibri"/>
          <w:spacing w:val="-2"/>
          <w:lang w:val="uk-UA" w:eastAsia="en-US"/>
        </w:rPr>
        <w:t>, страхові поліси</w:t>
      </w:r>
      <w:r w:rsidRPr="009D48F8">
        <w:rPr>
          <w:rFonts w:eastAsia="Calibri"/>
          <w:spacing w:val="-2"/>
          <w:lang w:val="uk-UA" w:eastAsia="en-US"/>
        </w:rPr>
        <w:t xml:space="preserve"> </w:t>
      </w:r>
      <w:r w:rsidRPr="009D48F8">
        <w:rPr>
          <w:rFonts w:eastAsia="Calibri"/>
          <w:spacing w:val="-2"/>
          <w:lang w:val="uk-UA"/>
        </w:rPr>
        <w:t>надаються</w:t>
      </w:r>
      <w:r w:rsidRPr="009D48F8">
        <w:rPr>
          <w:rFonts w:eastAsia="Calibri"/>
          <w:spacing w:val="-2"/>
          <w:lang w:val="uk-UA" w:eastAsia="en-US"/>
        </w:rPr>
        <w:t xml:space="preserve"> при проходженні мандатної комісії</w:t>
      </w:r>
      <w:r w:rsidRPr="009D48F8">
        <w:rPr>
          <w:rFonts w:eastAsia="Calibri"/>
          <w:spacing w:val="-2"/>
          <w:lang w:val="uk-UA"/>
        </w:rPr>
        <w:t>. У</w:t>
      </w:r>
      <w:r w:rsidRPr="009D48F8">
        <w:rPr>
          <w:rFonts w:eastAsia="Calibri"/>
          <w:spacing w:val="-2"/>
          <w:lang w:val="uk-UA" w:eastAsia="en-US"/>
        </w:rPr>
        <w:t>часник</w:t>
      </w:r>
      <w:r w:rsidRPr="009D48F8">
        <w:rPr>
          <w:rFonts w:eastAsia="Calibri"/>
          <w:spacing w:val="-2"/>
          <w:lang w:val="uk-UA"/>
        </w:rPr>
        <w:t>ам</w:t>
      </w:r>
      <w:r w:rsidRPr="009D48F8">
        <w:rPr>
          <w:rFonts w:eastAsia="Calibri"/>
          <w:spacing w:val="-2"/>
          <w:lang w:val="uk-UA" w:eastAsia="en-US"/>
        </w:rPr>
        <w:t xml:space="preserve"> пільгової категорії необхідно </w:t>
      </w:r>
      <w:r>
        <w:rPr>
          <w:rFonts w:eastAsia="Calibri"/>
          <w:spacing w:val="-2"/>
          <w:lang w:val="uk-UA" w:eastAsia="en-US"/>
        </w:rPr>
        <w:t>надати</w:t>
      </w:r>
      <w:r w:rsidRPr="009D48F8">
        <w:rPr>
          <w:rFonts w:eastAsia="Calibri"/>
          <w:spacing w:val="-2"/>
          <w:lang w:val="uk-UA" w:eastAsia="en-US"/>
        </w:rPr>
        <w:t xml:space="preserve"> посвідчення. Учасники, які не мають посвідчення розраховуються по повній вартості.</w:t>
      </w:r>
    </w:p>
    <w:p w:rsidR="002B441C" w:rsidRPr="004960FB" w:rsidRDefault="002B441C" w:rsidP="002B441C">
      <w:pPr>
        <w:pStyle w:val="Default"/>
        <w:shd w:val="clear" w:color="auto" w:fill="FFFFFF" w:themeFill="background1"/>
        <w:jc w:val="both"/>
        <w:rPr>
          <w:lang w:val="uk-UA"/>
        </w:rPr>
      </w:pPr>
      <w:r>
        <w:rPr>
          <w:lang w:val="uk-UA"/>
        </w:rPr>
        <w:t>У</w:t>
      </w:r>
      <w:r w:rsidRPr="004960FB">
        <w:rPr>
          <w:lang w:val="uk-UA"/>
        </w:rPr>
        <w:t>часник</w:t>
      </w:r>
      <w:r w:rsidR="00727D26">
        <w:rPr>
          <w:lang w:val="uk-UA"/>
        </w:rPr>
        <w:t xml:space="preserve">ам </w:t>
      </w:r>
      <w:r w:rsidRPr="00727D26">
        <w:rPr>
          <w:b/>
          <w:color w:val="FF0000"/>
          <w:lang w:val="uk-UA"/>
        </w:rPr>
        <w:t>обов’язково</w:t>
      </w:r>
      <w:r w:rsidRPr="004960FB">
        <w:rPr>
          <w:lang w:val="uk-UA"/>
        </w:rPr>
        <w:t xml:space="preserve"> </w:t>
      </w:r>
      <w:r w:rsidR="00780DC7">
        <w:rPr>
          <w:lang w:val="uk-UA"/>
        </w:rPr>
        <w:t xml:space="preserve">треба </w:t>
      </w:r>
      <w:r>
        <w:rPr>
          <w:lang w:val="uk-UA"/>
        </w:rPr>
        <w:t xml:space="preserve"> </w:t>
      </w:r>
      <w:r w:rsidRPr="004960FB">
        <w:rPr>
          <w:lang w:val="uk-UA"/>
        </w:rPr>
        <w:t>надати страховий поліс, довідку лікаря або іменну заявк</w:t>
      </w:r>
      <w:r>
        <w:rPr>
          <w:lang w:val="uk-UA"/>
        </w:rPr>
        <w:t>у</w:t>
      </w:r>
      <w:r w:rsidRPr="004960FB">
        <w:rPr>
          <w:lang w:val="uk-UA"/>
        </w:rPr>
        <w:t xml:space="preserve"> з підписом і допуск</w:t>
      </w:r>
      <w:r w:rsidR="00EF2BA2">
        <w:rPr>
          <w:lang w:val="uk-UA"/>
        </w:rPr>
        <w:t>ом лікаря на участь у змаганнях.</w:t>
      </w:r>
    </w:p>
    <w:p w:rsidR="002B441C" w:rsidRPr="004960FB" w:rsidRDefault="002B441C" w:rsidP="002B441C">
      <w:pPr>
        <w:pStyle w:val="Default"/>
        <w:shd w:val="clear" w:color="auto" w:fill="FFFFFF" w:themeFill="background1"/>
        <w:jc w:val="both"/>
        <w:rPr>
          <w:lang w:val="uk-UA"/>
        </w:rPr>
      </w:pPr>
      <w:r w:rsidRPr="004960FB">
        <w:rPr>
          <w:lang w:val="uk-UA"/>
        </w:rPr>
        <w:t xml:space="preserve">Сплата благодійного стартового внеску за один або </w:t>
      </w:r>
      <w:r w:rsidR="00780DC7">
        <w:rPr>
          <w:lang w:val="uk-UA"/>
        </w:rPr>
        <w:t>всі</w:t>
      </w:r>
      <w:r w:rsidRPr="004960FB">
        <w:rPr>
          <w:lang w:val="uk-UA"/>
        </w:rPr>
        <w:t xml:space="preserve"> стартов</w:t>
      </w:r>
      <w:r w:rsidR="00780DC7">
        <w:rPr>
          <w:lang w:val="uk-UA"/>
        </w:rPr>
        <w:t>і</w:t>
      </w:r>
      <w:r w:rsidRPr="004960FB">
        <w:rPr>
          <w:lang w:val="uk-UA"/>
        </w:rPr>
        <w:t xml:space="preserve"> дн</w:t>
      </w:r>
      <w:r w:rsidR="00780DC7">
        <w:rPr>
          <w:lang w:val="uk-UA"/>
        </w:rPr>
        <w:t>і</w:t>
      </w:r>
      <w:r w:rsidRPr="004960FB">
        <w:rPr>
          <w:lang w:val="uk-UA"/>
        </w:rPr>
        <w:t>.</w:t>
      </w:r>
    </w:p>
    <w:p w:rsidR="002B441C" w:rsidRPr="004960FB" w:rsidRDefault="002B441C" w:rsidP="002B441C">
      <w:pPr>
        <w:pStyle w:val="Default"/>
        <w:shd w:val="clear" w:color="auto" w:fill="FFFFFF" w:themeFill="background1"/>
        <w:jc w:val="both"/>
        <w:rPr>
          <w:lang w:val="uk-UA"/>
        </w:rPr>
      </w:pPr>
      <w:r w:rsidRPr="004960FB">
        <w:rPr>
          <w:lang w:val="uk-UA"/>
        </w:rPr>
        <w:t>Отримання</w:t>
      </w:r>
      <w:r w:rsidRPr="00780DC7">
        <w:rPr>
          <w:b/>
          <w:color w:val="FF0000"/>
          <w:lang w:val="uk-UA"/>
        </w:rPr>
        <w:t xml:space="preserve"> нагрудних </w:t>
      </w:r>
      <w:r w:rsidRPr="004960FB">
        <w:rPr>
          <w:lang w:val="uk-UA"/>
        </w:rPr>
        <w:t>номерів (формат А5, у файлі, 4 булавки).</w:t>
      </w:r>
    </w:p>
    <w:p w:rsidR="000C3ED4" w:rsidRDefault="002B441C" w:rsidP="00612711">
      <w:pPr>
        <w:pStyle w:val="Default"/>
        <w:shd w:val="clear" w:color="auto" w:fill="FFFFFF" w:themeFill="background1"/>
        <w:jc w:val="both"/>
        <w:rPr>
          <w:lang w:val="uk-UA"/>
        </w:rPr>
      </w:pPr>
      <w:r w:rsidRPr="004960FB">
        <w:rPr>
          <w:lang w:val="uk-UA"/>
        </w:rPr>
        <w:t>Учас</w:t>
      </w:r>
      <w:r>
        <w:rPr>
          <w:lang w:val="uk-UA"/>
        </w:rPr>
        <w:t xml:space="preserve">ники, які були заявлені і які з певних </w:t>
      </w:r>
      <w:r w:rsidRPr="004960FB">
        <w:rPr>
          <w:lang w:val="uk-UA"/>
        </w:rPr>
        <w:t>причин не мали змогу стартувати, сплачують штраф у розмірі 1</w:t>
      </w:r>
      <w:r w:rsidR="00270C96">
        <w:rPr>
          <w:lang w:val="uk-UA"/>
        </w:rPr>
        <w:t>0</w:t>
      </w:r>
      <w:r w:rsidRPr="004960FB">
        <w:rPr>
          <w:lang w:val="uk-UA"/>
        </w:rPr>
        <w:t xml:space="preserve"> грн</w:t>
      </w:r>
      <w:r w:rsidR="00780DC7">
        <w:rPr>
          <w:lang w:val="uk-UA"/>
        </w:rPr>
        <w:t>.</w:t>
      </w:r>
      <w:r w:rsidR="00EF2BA2">
        <w:rPr>
          <w:lang w:val="uk-UA"/>
        </w:rPr>
        <w:t xml:space="preserve"> за кожний заявлений день.</w:t>
      </w:r>
    </w:p>
    <w:p w:rsidR="00603113" w:rsidRDefault="00603113" w:rsidP="00612711">
      <w:pPr>
        <w:pStyle w:val="Default"/>
        <w:shd w:val="clear" w:color="auto" w:fill="FFFFFF" w:themeFill="background1"/>
        <w:jc w:val="both"/>
        <w:rPr>
          <w:lang w:val="uk-UA"/>
        </w:rPr>
      </w:pPr>
    </w:p>
    <w:p w:rsidR="00603113" w:rsidRPr="007A6325" w:rsidRDefault="00603113" w:rsidP="00612711">
      <w:pPr>
        <w:pStyle w:val="Default"/>
        <w:shd w:val="clear" w:color="auto" w:fill="FFFFFF" w:themeFill="background1"/>
        <w:jc w:val="both"/>
        <w:rPr>
          <w:b/>
          <w:bCs/>
          <w:lang w:val="uk-UA"/>
        </w:rPr>
      </w:pPr>
    </w:p>
    <w:p w:rsidR="00603113" w:rsidRDefault="00603113" w:rsidP="00603113">
      <w:pPr>
        <w:pStyle w:val="Default"/>
        <w:shd w:val="clear" w:color="auto" w:fill="FFFFFF" w:themeFill="background1"/>
        <w:jc w:val="both"/>
        <w:rPr>
          <w:b/>
          <w:color w:val="FF0000"/>
          <w:lang w:val="uk-UA"/>
        </w:rPr>
      </w:pPr>
      <w:r w:rsidRPr="00EC4C96">
        <w:rPr>
          <w:b/>
          <w:lang w:val="uk-UA"/>
        </w:rPr>
        <w:t>Рекомендована бігова форма</w:t>
      </w:r>
      <w:r>
        <w:rPr>
          <w:lang w:val="uk-UA"/>
        </w:rPr>
        <w:t xml:space="preserve"> </w:t>
      </w:r>
      <w:r w:rsidRPr="002253E6">
        <w:rPr>
          <w:color w:val="FF0000"/>
          <w:lang w:val="uk-UA"/>
        </w:rPr>
        <w:t xml:space="preserve">– </w:t>
      </w:r>
      <w:r w:rsidRPr="002253E6">
        <w:rPr>
          <w:b/>
          <w:color w:val="FF0000"/>
          <w:lang w:val="uk-UA"/>
        </w:rPr>
        <w:t>ЗА</w:t>
      </w:r>
      <w:r>
        <w:rPr>
          <w:b/>
          <w:color w:val="FF0000"/>
          <w:lang w:val="uk-UA"/>
        </w:rPr>
        <w:t xml:space="preserve"> ПОГОДОЮ</w:t>
      </w:r>
      <w:r w:rsidRPr="002253E6">
        <w:rPr>
          <w:b/>
          <w:color w:val="FF0000"/>
          <w:lang w:val="uk-UA"/>
        </w:rPr>
        <w:t>!</w:t>
      </w:r>
      <w:r>
        <w:rPr>
          <w:b/>
          <w:color w:val="FF0000"/>
          <w:lang w:val="uk-UA"/>
        </w:rPr>
        <w:t xml:space="preserve">!! </w:t>
      </w:r>
    </w:p>
    <w:p w:rsidR="003D264B" w:rsidRDefault="003D264B" w:rsidP="00556E2E">
      <w:pPr>
        <w:rPr>
          <w:lang w:val="uk-UA"/>
        </w:rPr>
      </w:pPr>
    </w:p>
    <w:p w:rsidR="003D264B" w:rsidRDefault="003D264B" w:rsidP="00556E2E">
      <w:pPr>
        <w:rPr>
          <w:lang w:val="uk-UA"/>
        </w:rPr>
      </w:pPr>
    </w:p>
    <w:p w:rsidR="00C55DAC" w:rsidRDefault="00C55DAC" w:rsidP="00556E2E">
      <w:pPr>
        <w:rPr>
          <w:lang w:val="uk-UA"/>
        </w:rPr>
      </w:pPr>
      <w:bookmarkStart w:id="0" w:name="_GoBack"/>
      <w:bookmarkEnd w:id="0"/>
    </w:p>
    <w:sectPr w:rsidR="00C55DAC" w:rsidSect="004008DD">
      <w:type w:val="continuous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62628"/>
    <w:multiLevelType w:val="hybridMultilevel"/>
    <w:tmpl w:val="E71E0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364C6D"/>
    <w:multiLevelType w:val="hybridMultilevel"/>
    <w:tmpl w:val="61B266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B0DB6"/>
    <w:multiLevelType w:val="hybridMultilevel"/>
    <w:tmpl w:val="5EC413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C7A"/>
    <w:rsid w:val="000031EF"/>
    <w:rsid w:val="00051CB2"/>
    <w:rsid w:val="000714C4"/>
    <w:rsid w:val="00073732"/>
    <w:rsid w:val="000801C1"/>
    <w:rsid w:val="000A1D3F"/>
    <w:rsid w:val="000C3ED4"/>
    <w:rsid w:val="000C5692"/>
    <w:rsid w:val="000C63B3"/>
    <w:rsid w:val="000D0685"/>
    <w:rsid w:val="00123C1D"/>
    <w:rsid w:val="00130893"/>
    <w:rsid w:val="00157AB2"/>
    <w:rsid w:val="00183091"/>
    <w:rsid w:val="00197E07"/>
    <w:rsid w:val="001A42FD"/>
    <w:rsid w:val="001A556A"/>
    <w:rsid w:val="001D26A1"/>
    <w:rsid w:val="001F05A0"/>
    <w:rsid w:val="001F116C"/>
    <w:rsid w:val="00200DDA"/>
    <w:rsid w:val="002255D9"/>
    <w:rsid w:val="0023599A"/>
    <w:rsid w:val="00240E00"/>
    <w:rsid w:val="002669A9"/>
    <w:rsid w:val="00270C96"/>
    <w:rsid w:val="00277521"/>
    <w:rsid w:val="002B441C"/>
    <w:rsid w:val="002D7A0B"/>
    <w:rsid w:val="0033076B"/>
    <w:rsid w:val="00396E5B"/>
    <w:rsid w:val="003C1BAA"/>
    <w:rsid w:val="003C2FF5"/>
    <w:rsid w:val="003D264B"/>
    <w:rsid w:val="003F6D1D"/>
    <w:rsid w:val="004008DD"/>
    <w:rsid w:val="00421535"/>
    <w:rsid w:val="00447528"/>
    <w:rsid w:val="00451129"/>
    <w:rsid w:val="004751D9"/>
    <w:rsid w:val="004960FB"/>
    <w:rsid w:val="004A48EF"/>
    <w:rsid w:val="0050341E"/>
    <w:rsid w:val="0051553A"/>
    <w:rsid w:val="00520C7A"/>
    <w:rsid w:val="00523FC2"/>
    <w:rsid w:val="005276A4"/>
    <w:rsid w:val="00556E2E"/>
    <w:rsid w:val="005707C2"/>
    <w:rsid w:val="005915CA"/>
    <w:rsid w:val="005D5EE1"/>
    <w:rsid w:val="005E021B"/>
    <w:rsid w:val="005E0422"/>
    <w:rsid w:val="005E591C"/>
    <w:rsid w:val="00603113"/>
    <w:rsid w:val="00612711"/>
    <w:rsid w:val="006314C9"/>
    <w:rsid w:val="00637DC6"/>
    <w:rsid w:val="00655EEF"/>
    <w:rsid w:val="006606B8"/>
    <w:rsid w:val="00671005"/>
    <w:rsid w:val="0069776F"/>
    <w:rsid w:val="006B3D6D"/>
    <w:rsid w:val="006B7C5E"/>
    <w:rsid w:val="006C70D1"/>
    <w:rsid w:val="006F0DAE"/>
    <w:rsid w:val="007170A4"/>
    <w:rsid w:val="00727D26"/>
    <w:rsid w:val="00740FDF"/>
    <w:rsid w:val="007555D5"/>
    <w:rsid w:val="00771F84"/>
    <w:rsid w:val="007732C7"/>
    <w:rsid w:val="00780DC7"/>
    <w:rsid w:val="00792994"/>
    <w:rsid w:val="007A6325"/>
    <w:rsid w:val="007C779B"/>
    <w:rsid w:val="007E7925"/>
    <w:rsid w:val="00821E74"/>
    <w:rsid w:val="00892C30"/>
    <w:rsid w:val="00897D90"/>
    <w:rsid w:val="008A3A15"/>
    <w:rsid w:val="00910CC2"/>
    <w:rsid w:val="009275CC"/>
    <w:rsid w:val="0093794D"/>
    <w:rsid w:val="00982573"/>
    <w:rsid w:val="009C719B"/>
    <w:rsid w:val="009C7AEA"/>
    <w:rsid w:val="009D48F8"/>
    <w:rsid w:val="009F442B"/>
    <w:rsid w:val="009F4EAC"/>
    <w:rsid w:val="00A06A9A"/>
    <w:rsid w:val="00A447E4"/>
    <w:rsid w:val="00A5572F"/>
    <w:rsid w:val="00A575A8"/>
    <w:rsid w:val="00A82318"/>
    <w:rsid w:val="00A97B6F"/>
    <w:rsid w:val="00AD154D"/>
    <w:rsid w:val="00AD1876"/>
    <w:rsid w:val="00AD3FCF"/>
    <w:rsid w:val="00B17B4C"/>
    <w:rsid w:val="00B60FC9"/>
    <w:rsid w:val="00B758A5"/>
    <w:rsid w:val="00B931B9"/>
    <w:rsid w:val="00BA0C19"/>
    <w:rsid w:val="00BA6A4C"/>
    <w:rsid w:val="00BE241C"/>
    <w:rsid w:val="00C13C04"/>
    <w:rsid w:val="00C17262"/>
    <w:rsid w:val="00C22036"/>
    <w:rsid w:val="00C55DAC"/>
    <w:rsid w:val="00C5612B"/>
    <w:rsid w:val="00CA0516"/>
    <w:rsid w:val="00CB002A"/>
    <w:rsid w:val="00CD3B83"/>
    <w:rsid w:val="00CD70CF"/>
    <w:rsid w:val="00CE2467"/>
    <w:rsid w:val="00CF00FB"/>
    <w:rsid w:val="00D22A5E"/>
    <w:rsid w:val="00D461E8"/>
    <w:rsid w:val="00DF19E1"/>
    <w:rsid w:val="00E3564D"/>
    <w:rsid w:val="00E65D5E"/>
    <w:rsid w:val="00E661F3"/>
    <w:rsid w:val="00E70E69"/>
    <w:rsid w:val="00E957EC"/>
    <w:rsid w:val="00EC7185"/>
    <w:rsid w:val="00EF2BA2"/>
    <w:rsid w:val="00F52DAD"/>
    <w:rsid w:val="00F62DBF"/>
    <w:rsid w:val="00FA257E"/>
    <w:rsid w:val="00FC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20C7A"/>
    <w:pPr>
      <w:spacing w:before="100" w:beforeAutospacing="1" w:after="100" w:afterAutospacing="1"/>
    </w:pPr>
  </w:style>
  <w:style w:type="paragraph" w:customStyle="1" w:styleId="a4">
    <w:name w:val="Содержимое таблицы"/>
    <w:basedOn w:val="a"/>
    <w:rsid w:val="00520C7A"/>
    <w:pPr>
      <w:suppressLineNumbers/>
      <w:suppressAutoHyphens/>
    </w:pPr>
    <w:rPr>
      <w:lang w:eastAsia="ar-SA"/>
    </w:rPr>
  </w:style>
  <w:style w:type="character" w:styleId="a5">
    <w:name w:val="Strong"/>
    <w:basedOn w:val="a0"/>
    <w:qFormat/>
    <w:rsid w:val="00520C7A"/>
    <w:rPr>
      <w:b/>
      <w:bCs/>
    </w:rPr>
  </w:style>
  <w:style w:type="paragraph" w:customStyle="1" w:styleId="Default">
    <w:name w:val="Default"/>
    <w:rsid w:val="004751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CA051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C4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3">
    <w:name w:val="Medium Grid 1 Accent 3"/>
    <w:basedOn w:val="a1"/>
    <w:uiPriority w:val="67"/>
    <w:rsid w:val="00D22A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1">
    <w:name w:val="Сетка таблицы1"/>
    <w:basedOn w:val="a1"/>
    <w:next w:val="a7"/>
    <w:uiPriority w:val="59"/>
    <w:rsid w:val="00556E2E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Grid Accent 3"/>
    <w:basedOn w:val="a1"/>
    <w:uiPriority w:val="62"/>
    <w:rsid w:val="007A6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30">
    <w:name w:val="Light List Accent 3"/>
    <w:basedOn w:val="a1"/>
    <w:uiPriority w:val="61"/>
    <w:rsid w:val="003F6D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157A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7A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5E021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20C7A"/>
    <w:pPr>
      <w:spacing w:before="100" w:beforeAutospacing="1" w:after="100" w:afterAutospacing="1"/>
    </w:pPr>
  </w:style>
  <w:style w:type="paragraph" w:customStyle="1" w:styleId="a4">
    <w:name w:val="Содержимое таблицы"/>
    <w:basedOn w:val="a"/>
    <w:rsid w:val="00520C7A"/>
    <w:pPr>
      <w:suppressLineNumbers/>
      <w:suppressAutoHyphens/>
    </w:pPr>
    <w:rPr>
      <w:lang w:eastAsia="ar-SA"/>
    </w:rPr>
  </w:style>
  <w:style w:type="character" w:styleId="a5">
    <w:name w:val="Strong"/>
    <w:basedOn w:val="a0"/>
    <w:qFormat/>
    <w:rsid w:val="00520C7A"/>
    <w:rPr>
      <w:b/>
      <w:bCs/>
    </w:rPr>
  </w:style>
  <w:style w:type="paragraph" w:customStyle="1" w:styleId="Default">
    <w:name w:val="Default"/>
    <w:rsid w:val="004751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CA051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C4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3">
    <w:name w:val="Medium Grid 1 Accent 3"/>
    <w:basedOn w:val="a1"/>
    <w:uiPriority w:val="67"/>
    <w:rsid w:val="00D22A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1">
    <w:name w:val="Сетка таблицы1"/>
    <w:basedOn w:val="a1"/>
    <w:next w:val="a7"/>
    <w:uiPriority w:val="59"/>
    <w:rsid w:val="00556E2E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Grid Accent 3"/>
    <w:basedOn w:val="a1"/>
    <w:uiPriority w:val="62"/>
    <w:rsid w:val="007A6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30">
    <w:name w:val="Light List Accent 3"/>
    <w:basedOn w:val="a1"/>
    <w:uiPriority w:val="61"/>
    <w:rsid w:val="003F6D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157A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7A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5E021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02268-70F1-4AEA-A076-9D9A8DD2C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дом</cp:lastModifiedBy>
  <cp:revision>16</cp:revision>
  <cp:lastPrinted>2017-03-15T22:08:00Z</cp:lastPrinted>
  <dcterms:created xsi:type="dcterms:W3CDTF">2019-05-24T07:29:00Z</dcterms:created>
  <dcterms:modified xsi:type="dcterms:W3CDTF">2021-03-03T11:10:00Z</dcterms:modified>
</cp:coreProperties>
</file>